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BBEA6" w14:textId="77777777" w:rsidR="005638E8" w:rsidRPr="008508EC" w:rsidRDefault="005638E8" w:rsidP="002115EB">
      <w:pPr>
        <w:shd w:val="clear" w:color="auto" w:fill="FFFFFF"/>
        <w:spacing w:after="0" w:line="240" w:lineRule="auto"/>
        <w:rPr>
          <w:rFonts w:ascii="Calibri" w:eastAsia="Times New Roman" w:hAnsi="Calibri" w:cs="Times New Roman"/>
          <w:color w:val="000000"/>
          <w:sz w:val="28"/>
          <w:szCs w:val="24"/>
          <w:u w:val="single"/>
          <w:shd w:val="clear" w:color="auto" w:fill="FFFFFF"/>
          <w:lang w:eastAsia="en-GB"/>
        </w:rPr>
      </w:pPr>
      <w:r w:rsidRPr="008508EC">
        <w:rPr>
          <w:rFonts w:ascii="Calibri" w:eastAsia="Times New Roman" w:hAnsi="Calibri" w:cs="Times New Roman"/>
          <w:color w:val="000000"/>
          <w:sz w:val="28"/>
          <w:szCs w:val="24"/>
          <w:u w:val="single"/>
          <w:shd w:val="clear" w:color="auto" w:fill="FFFFFF"/>
          <w:lang w:eastAsia="en-GB"/>
        </w:rPr>
        <w:t>Why set up a community</w:t>
      </w:r>
      <w:r w:rsidR="00A14ECC" w:rsidRPr="008508EC">
        <w:rPr>
          <w:rFonts w:ascii="Calibri" w:eastAsia="Times New Roman" w:hAnsi="Calibri" w:cs="Times New Roman"/>
          <w:color w:val="000000"/>
          <w:sz w:val="28"/>
          <w:szCs w:val="24"/>
          <w:u w:val="single"/>
          <w:shd w:val="clear" w:color="auto" w:fill="FFFFFF"/>
          <w:lang w:eastAsia="en-GB"/>
        </w:rPr>
        <w:t xml:space="preserve"> genetics service? : Hear from the local commissioners</w:t>
      </w:r>
    </w:p>
    <w:p w14:paraId="56ADAE03" w14:textId="77777777" w:rsidR="00A14ECC" w:rsidRDefault="00A14ECC" w:rsidP="002115EB">
      <w:pPr>
        <w:shd w:val="clear" w:color="auto" w:fill="FFFFFF"/>
        <w:spacing w:after="0" w:line="240" w:lineRule="auto"/>
        <w:rPr>
          <w:rFonts w:ascii="Calibri" w:eastAsia="Times New Roman" w:hAnsi="Calibri" w:cs="Times New Roman"/>
          <w:color w:val="000000"/>
          <w:sz w:val="24"/>
          <w:szCs w:val="24"/>
          <w:shd w:val="clear" w:color="auto" w:fill="FFFFFF"/>
          <w:lang w:eastAsia="en-GB"/>
        </w:rPr>
      </w:pPr>
    </w:p>
    <w:p w14:paraId="5FF97C69" w14:textId="77777777" w:rsidR="002115EB" w:rsidRPr="00A14ECC" w:rsidRDefault="002115EB" w:rsidP="002115EB">
      <w:pPr>
        <w:shd w:val="clear" w:color="auto" w:fill="FFFFFF"/>
        <w:spacing w:after="0" w:line="240" w:lineRule="auto"/>
        <w:rPr>
          <w:rFonts w:ascii="Calibri" w:eastAsia="Times New Roman" w:hAnsi="Calibri" w:cs="Times New Roman"/>
          <w:color w:val="000000"/>
          <w:szCs w:val="24"/>
          <w:shd w:val="clear" w:color="auto" w:fill="FFFFFF"/>
          <w:lang w:eastAsia="en-GB"/>
        </w:rPr>
      </w:pPr>
      <w:r w:rsidRPr="00A14ECC">
        <w:rPr>
          <w:rFonts w:ascii="Calibri" w:eastAsia="Times New Roman" w:hAnsi="Calibri" w:cs="Times New Roman"/>
          <w:color w:val="000000"/>
          <w:szCs w:val="24"/>
          <w:shd w:val="clear" w:color="auto" w:fill="FFFFFF"/>
          <w:lang w:eastAsia="en-GB"/>
        </w:rPr>
        <w:t>Recessive disorders in consanguineous families is an important local health issue. In 2005, former Consultant Paediatrician Dr John Benson stated in a letter to the BMJ:</w:t>
      </w:r>
    </w:p>
    <w:p w14:paraId="0126A163" w14:textId="5D0901F2" w:rsidR="002115EB" w:rsidRPr="00A14ECC" w:rsidRDefault="00B86493" w:rsidP="002115EB">
      <w:pPr>
        <w:shd w:val="clear" w:color="auto" w:fill="FFFFFF"/>
        <w:spacing w:after="0" w:line="240" w:lineRule="auto"/>
        <w:rPr>
          <w:rFonts w:ascii="Calibri" w:eastAsia="Times New Roman" w:hAnsi="Calibri" w:cs="Times New Roman"/>
          <w:color w:val="000000"/>
          <w:szCs w:val="24"/>
          <w:shd w:val="clear" w:color="auto" w:fill="FFFFFF"/>
          <w:lang w:eastAsia="en-GB"/>
        </w:rPr>
      </w:pPr>
      <w:r>
        <w:rPr>
          <w:rFonts w:ascii="Calibri" w:eastAsia="Times New Roman" w:hAnsi="Calibri" w:cs="Times New Roman"/>
          <w:color w:val="000000"/>
          <w:szCs w:val="24"/>
          <w:shd w:val="clear" w:color="auto" w:fill="FFFFFF"/>
          <w:lang w:eastAsia="en-GB"/>
        </w:rPr>
        <w:t>“the simple message for the communities that favour</w:t>
      </w:r>
      <w:r w:rsidR="002115EB" w:rsidRPr="00A14ECC">
        <w:rPr>
          <w:rFonts w:ascii="Calibri" w:eastAsia="Times New Roman" w:hAnsi="Calibri" w:cs="Times New Roman"/>
          <w:color w:val="000000"/>
          <w:szCs w:val="24"/>
          <w:shd w:val="clear" w:color="auto" w:fill="FFFFFF"/>
          <w:lang w:eastAsia="en-GB"/>
        </w:rPr>
        <w:t xml:space="preserve"> consanguineous marriage is that if a recessive disorder is found in the family, then genetic advice </w:t>
      </w:r>
      <w:r w:rsidR="00E74EC9">
        <w:rPr>
          <w:rFonts w:ascii="Calibri" w:eastAsia="Times New Roman" w:hAnsi="Calibri" w:cs="Times New Roman"/>
          <w:color w:val="000000"/>
          <w:szCs w:val="24"/>
          <w:shd w:val="clear" w:color="auto" w:fill="FFFFFF"/>
          <w:lang w:eastAsia="en-GB"/>
        </w:rPr>
        <w:t>should</w:t>
      </w:r>
      <w:r w:rsidR="002115EB" w:rsidRPr="00A14ECC">
        <w:rPr>
          <w:rFonts w:ascii="Calibri" w:eastAsia="Times New Roman" w:hAnsi="Calibri" w:cs="Times New Roman"/>
          <w:color w:val="000000"/>
          <w:szCs w:val="24"/>
          <w:shd w:val="clear" w:color="auto" w:fill="FFFFFF"/>
          <w:lang w:eastAsia="en-GB"/>
        </w:rPr>
        <w:t xml:space="preserve"> be sought before marrying and having children…..For family groups where there is no recessive disorder, cousin marriage remains a </w:t>
      </w:r>
      <w:r w:rsidR="00473F41">
        <w:rPr>
          <w:rFonts w:ascii="Calibri" w:eastAsia="Times New Roman" w:hAnsi="Calibri" w:cs="Times New Roman"/>
          <w:color w:val="000000"/>
          <w:szCs w:val="24"/>
          <w:shd w:val="clear" w:color="auto" w:fill="FFFFFF"/>
          <w:lang w:eastAsia="en-GB"/>
        </w:rPr>
        <w:t>viable</w:t>
      </w:r>
      <w:r w:rsidR="00E74EC9">
        <w:rPr>
          <w:rFonts w:ascii="Calibri" w:eastAsia="Times New Roman" w:hAnsi="Calibri" w:cs="Times New Roman"/>
          <w:color w:val="000000"/>
          <w:szCs w:val="24"/>
          <w:shd w:val="clear" w:color="auto" w:fill="FFFFFF"/>
          <w:lang w:eastAsia="en-GB"/>
        </w:rPr>
        <w:t xml:space="preserve"> option</w:t>
      </w:r>
      <w:r w:rsidR="002115EB" w:rsidRPr="00A14ECC">
        <w:rPr>
          <w:rFonts w:ascii="Calibri" w:eastAsia="Times New Roman" w:hAnsi="Calibri" w:cs="Times New Roman"/>
          <w:color w:val="000000"/>
          <w:szCs w:val="24"/>
          <w:shd w:val="clear" w:color="auto" w:fill="FFFFFF"/>
          <w:lang w:eastAsia="en-GB"/>
        </w:rPr>
        <w:t>”</w:t>
      </w:r>
      <w:r w:rsidR="00E74EC9">
        <w:rPr>
          <w:rFonts w:ascii="Calibri" w:eastAsia="Times New Roman" w:hAnsi="Calibri" w:cs="Times New Roman"/>
          <w:color w:val="000000"/>
          <w:szCs w:val="24"/>
          <w:shd w:val="clear" w:color="auto" w:fill="FFFFFF"/>
          <w:lang w:eastAsia="en-GB"/>
        </w:rPr>
        <w:t xml:space="preserve"> (BMJ, 2005;331;1475).</w:t>
      </w:r>
    </w:p>
    <w:p w14:paraId="420A1341" w14:textId="77777777" w:rsidR="002115EB" w:rsidRPr="00A14ECC" w:rsidRDefault="002115EB" w:rsidP="002115EB">
      <w:pPr>
        <w:shd w:val="clear" w:color="auto" w:fill="FFFFFF"/>
        <w:spacing w:after="0" w:line="240" w:lineRule="auto"/>
        <w:rPr>
          <w:rFonts w:ascii="Calibri" w:eastAsia="Times New Roman" w:hAnsi="Calibri" w:cs="Times New Roman"/>
          <w:color w:val="000000"/>
          <w:szCs w:val="24"/>
          <w:shd w:val="clear" w:color="auto" w:fill="FFFFFF"/>
          <w:lang w:eastAsia="en-GB"/>
        </w:rPr>
      </w:pPr>
    </w:p>
    <w:p w14:paraId="1791789D" w14:textId="77777777" w:rsidR="002115EB" w:rsidRPr="00A14ECC" w:rsidRDefault="002115EB" w:rsidP="002115EB">
      <w:pPr>
        <w:shd w:val="clear" w:color="auto" w:fill="FFFFFF"/>
        <w:spacing w:after="0" w:line="240" w:lineRule="auto"/>
        <w:rPr>
          <w:rFonts w:ascii="Calibri" w:eastAsia="Times New Roman" w:hAnsi="Calibri" w:cs="Times New Roman"/>
          <w:color w:val="212121"/>
          <w:szCs w:val="24"/>
          <w:shd w:val="clear" w:color="auto" w:fill="FFFFFF"/>
          <w:lang w:eastAsia="en-GB"/>
        </w:rPr>
      </w:pPr>
      <w:r w:rsidRPr="00A14ECC">
        <w:rPr>
          <w:rFonts w:ascii="Calibri" w:eastAsia="Times New Roman" w:hAnsi="Calibri" w:cs="Times New Roman"/>
          <w:color w:val="000000"/>
          <w:szCs w:val="24"/>
          <w:shd w:val="clear" w:color="auto" w:fill="FFFFFF"/>
          <w:lang w:eastAsia="en-GB"/>
        </w:rPr>
        <w:t>The child death over view panel (CDOP) is a function of the Local Safeguarding Children’s Board (LSCB), its remit is to review child deaths and look for common themes to help inform local safeguarding and public health services. In Oldham and East Lancashire, since the themes from CDOP started to emerge, it has been noted that the children from black and minority ethnic communities are over represented in the child mortality figures and after the neonatal period, the largest cause of death is in children suffering from congenital abnormalities and genetic disorders.</w:t>
      </w:r>
    </w:p>
    <w:p w14:paraId="42CCCF5D" w14:textId="77777777" w:rsidR="002115EB" w:rsidRPr="00A14ECC" w:rsidRDefault="002115EB" w:rsidP="002115EB">
      <w:pPr>
        <w:shd w:val="clear" w:color="auto" w:fill="FFFFFF"/>
        <w:spacing w:after="0" w:line="240" w:lineRule="auto"/>
        <w:rPr>
          <w:rFonts w:ascii="Calibri" w:eastAsia="Times New Roman" w:hAnsi="Calibri" w:cs="Times New Roman"/>
          <w:color w:val="212121"/>
          <w:szCs w:val="24"/>
          <w:shd w:val="clear" w:color="auto" w:fill="FFFFFF"/>
          <w:lang w:eastAsia="en-GB"/>
        </w:rPr>
      </w:pPr>
      <w:r w:rsidRPr="00A14ECC">
        <w:rPr>
          <w:rFonts w:ascii="Calibri" w:eastAsia="Times New Roman" w:hAnsi="Calibri" w:cs="Times New Roman"/>
          <w:color w:val="212121"/>
          <w:szCs w:val="24"/>
          <w:shd w:val="clear" w:color="auto" w:fill="FFFFFF"/>
          <w:lang w:eastAsia="en-GB"/>
        </w:rPr>
        <w:t>National data and research suggest that there is likely to be increased risk of consanguinity-related disorders for children born to parents who are in a consanguineous union.</w:t>
      </w:r>
      <w:r w:rsidRPr="00A14ECC">
        <w:rPr>
          <w:rFonts w:ascii="Calibri" w:eastAsia="Times New Roman" w:hAnsi="Calibri" w:cs="Times New Roman"/>
          <w:color w:val="212121"/>
          <w:sz w:val="20"/>
          <w:shd w:val="clear" w:color="auto" w:fill="FFFFFF"/>
          <w:lang w:eastAsia="en-GB"/>
        </w:rPr>
        <w:t> </w:t>
      </w:r>
      <w:r w:rsidRPr="00A14ECC">
        <w:rPr>
          <w:rFonts w:ascii="Calibri" w:eastAsia="Times New Roman" w:hAnsi="Calibri" w:cs="Times New Roman"/>
          <w:color w:val="212121"/>
          <w:szCs w:val="24"/>
          <w:shd w:val="clear" w:color="auto" w:fill="FFFFFF"/>
          <w:lang w:eastAsia="en-GB"/>
        </w:rPr>
        <w:t>Oldham and East Lancashire have a significant proportion of people from populations in which cousin marriage is common.</w:t>
      </w:r>
    </w:p>
    <w:p w14:paraId="463C02B1" w14:textId="77777777" w:rsidR="002115EB" w:rsidRPr="00A14ECC" w:rsidRDefault="002115EB" w:rsidP="002115EB">
      <w:pPr>
        <w:shd w:val="clear" w:color="auto" w:fill="FFFFFF"/>
        <w:spacing w:after="0" w:line="240" w:lineRule="auto"/>
        <w:rPr>
          <w:rFonts w:ascii="Calibri" w:eastAsia="Times New Roman" w:hAnsi="Calibri" w:cs="Times New Roman"/>
          <w:color w:val="212121"/>
          <w:szCs w:val="24"/>
          <w:shd w:val="clear" w:color="auto" w:fill="FFFFFF"/>
          <w:lang w:eastAsia="en-GB"/>
        </w:rPr>
      </w:pPr>
      <w:r w:rsidRPr="00A14ECC">
        <w:rPr>
          <w:rFonts w:ascii="Calibri" w:eastAsia="Times New Roman" w:hAnsi="Calibri" w:cs="Times New Roman"/>
          <w:color w:val="212121"/>
          <w:szCs w:val="24"/>
          <w:shd w:val="clear" w:color="auto" w:fill="FFFFFF"/>
          <w:lang w:eastAsia="en-GB"/>
        </w:rPr>
        <w:t> </w:t>
      </w:r>
    </w:p>
    <w:p w14:paraId="55BB8B26" w14:textId="1E0CEA3D" w:rsidR="000F27AA" w:rsidRPr="00A14ECC" w:rsidRDefault="002115EB" w:rsidP="00E74EC9">
      <w:pPr>
        <w:shd w:val="clear" w:color="auto" w:fill="FFFFFF"/>
        <w:spacing w:after="0" w:line="240" w:lineRule="auto"/>
        <w:rPr>
          <w:rFonts w:ascii="Calibri" w:eastAsia="Times New Roman" w:hAnsi="Calibri" w:cs="Times New Roman"/>
          <w:color w:val="212121"/>
          <w:szCs w:val="24"/>
          <w:shd w:val="clear" w:color="auto" w:fill="FFFFFF"/>
          <w:lang w:eastAsia="en-GB"/>
        </w:rPr>
      </w:pPr>
      <w:r w:rsidRPr="00A14ECC">
        <w:rPr>
          <w:rFonts w:ascii="Calibri" w:eastAsia="Times New Roman" w:hAnsi="Calibri" w:cs="Times New Roman"/>
          <w:color w:val="212121"/>
          <w:szCs w:val="24"/>
          <w:shd w:val="clear" w:color="auto" w:fill="FFFFFF"/>
          <w:lang w:eastAsia="en-GB"/>
        </w:rPr>
        <w:t>In research undertaken in 2010</w:t>
      </w:r>
      <w:r w:rsidR="006265D5">
        <w:rPr>
          <w:rFonts w:ascii="Calibri" w:eastAsia="Times New Roman" w:hAnsi="Calibri" w:cs="Times New Roman"/>
          <w:color w:val="212121"/>
          <w:szCs w:val="24"/>
          <w:shd w:val="clear" w:color="auto" w:fill="FFFFFF"/>
          <w:lang w:eastAsia="en-GB"/>
        </w:rPr>
        <w:t>,</w:t>
      </w:r>
      <w:r w:rsidRPr="00A14ECC">
        <w:rPr>
          <w:rFonts w:ascii="Calibri" w:eastAsia="Times New Roman" w:hAnsi="Calibri" w:cs="Times New Roman"/>
          <w:color w:val="212121"/>
          <w:szCs w:val="24"/>
          <w:shd w:val="clear" w:color="auto" w:fill="FFFFFF"/>
          <w:lang w:eastAsia="en-GB"/>
        </w:rPr>
        <w:t xml:space="preserve"> </w:t>
      </w:r>
      <w:r w:rsidR="00E74EC9">
        <w:rPr>
          <w:rFonts w:ascii="Calibri" w:eastAsia="Times New Roman" w:hAnsi="Calibri" w:cs="Times New Roman"/>
          <w:color w:val="212121"/>
          <w:szCs w:val="24"/>
          <w:shd w:val="clear" w:color="auto" w:fill="FFFFFF"/>
          <w:lang w:eastAsia="en-GB"/>
        </w:rPr>
        <w:t>within England</w:t>
      </w:r>
      <w:r w:rsidR="00B86493">
        <w:rPr>
          <w:rFonts w:ascii="Calibri" w:eastAsia="Times New Roman" w:hAnsi="Calibri" w:cs="Times New Roman"/>
          <w:color w:val="212121"/>
          <w:szCs w:val="24"/>
          <w:shd w:val="clear" w:color="auto" w:fill="FFFFFF"/>
          <w:lang w:eastAsia="en-GB"/>
        </w:rPr>
        <w:t>,</w:t>
      </w:r>
      <w:r w:rsidR="00E74EC9">
        <w:rPr>
          <w:rFonts w:ascii="Calibri" w:eastAsia="Times New Roman" w:hAnsi="Calibri" w:cs="Times New Roman"/>
          <w:color w:val="212121"/>
          <w:szCs w:val="24"/>
          <w:shd w:val="clear" w:color="auto" w:fill="FFFFFF"/>
          <w:lang w:eastAsia="en-GB"/>
        </w:rPr>
        <w:t xml:space="preserve"> </w:t>
      </w:r>
      <w:r w:rsidRPr="00A14ECC">
        <w:rPr>
          <w:rFonts w:ascii="Calibri" w:eastAsia="Times New Roman" w:hAnsi="Calibri" w:cs="Times New Roman"/>
          <w:color w:val="212121"/>
          <w:szCs w:val="24"/>
          <w:shd w:val="clear" w:color="auto" w:fill="FFFFFF"/>
          <w:lang w:eastAsia="en-GB"/>
        </w:rPr>
        <w:t>Oldham was identified as having the 8</w:t>
      </w:r>
      <w:r w:rsidRPr="00A14ECC">
        <w:rPr>
          <w:rFonts w:ascii="Calibri" w:eastAsia="Times New Roman" w:hAnsi="Calibri" w:cs="Times New Roman"/>
          <w:color w:val="212121"/>
          <w:sz w:val="18"/>
          <w:szCs w:val="20"/>
          <w:shd w:val="clear" w:color="auto" w:fill="FFFFFF"/>
          <w:vertAlign w:val="superscript"/>
          <w:lang w:eastAsia="en-GB"/>
        </w:rPr>
        <w:t>th</w:t>
      </w:r>
      <w:r w:rsidRPr="00A14ECC">
        <w:rPr>
          <w:rFonts w:ascii="Calibri" w:eastAsia="Times New Roman" w:hAnsi="Calibri" w:cs="Times New Roman"/>
          <w:color w:val="212121"/>
          <w:szCs w:val="24"/>
          <w:shd w:val="clear" w:color="auto" w:fill="FFFFFF"/>
          <w:lang w:eastAsia="en-GB"/>
        </w:rPr>
        <w:t xml:space="preserve"> highest proportion of parents believed to be related. </w:t>
      </w:r>
      <w:r w:rsidR="00E74EC9" w:rsidRPr="00A14ECC">
        <w:rPr>
          <w:rFonts w:ascii="Calibri" w:eastAsia="Times New Roman" w:hAnsi="Calibri" w:cs="Times New Roman"/>
          <w:color w:val="212121"/>
          <w:szCs w:val="24"/>
          <w:shd w:val="clear" w:color="auto" w:fill="FFFFFF"/>
          <w:lang w:eastAsia="en-GB"/>
        </w:rPr>
        <w:t>This is comparable to East Lancashire</w:t>
      </w:r>
      <w:r w:rsidR="00E74EC9">
        <w:rPr>
          <w:rFonts w:ascii="Calibri" w:eastAsia="Times New Roman" w:hAnsi="Calibri" w:cs="Times New Roman"/>
          <w:color w:val="212121"/>
          <w:szCs w:val="24"/>
          <w:shd w:val="clear" w:color="auto" w:fill="FFFFFF"/>
          <w:lang w:eastAsia="en-GB"/>
        </w:rPr>
        <w:t xml:space="preserve"> where </w:t>
      </w:r>
      <w:r w:rsidRPr="00A14ECC">
        <w:rPr>
          <w:rFonts w:ascii="Calibri" w:eastAsia="Times New Roman" w:hAnsi="Calibri" w:cs="Times New Roman"/>
          <w:color w:val="212121"/>
          <w:szCs w:val="24"/>
          <w:shd w:val="clear" w:color="auto" w:fill="FFFFFF"/>
          <w:lang w:eastAsia="en-GB"/>
        </w:rPr>
        <w:t xml:space="preserve">75% of Pakistani’s </w:t>
      </w:r>
      <w:r w:rsidR="00E74EC9">
        <w:rPr>
          <w:rFonts w:ascii="Calibri" w:eastAsia="Times New Roman" w:hAnsi="Calibri" w:cs="Times New Roman"/>
          <w:color w:val="212121"/>
          <w:szCs w:val="24"/>
          <w:shd w:val="clear" w:color="auto" w:fill="FFFFFF"/>
          <w:lang w:eastAsia="en-GB"/>
        </w:rPr>
        <w:t xml:space="preserve">in </w:t>
      </w:r>
      <w:r w:rsidR="00E74EC9" w:rsidRPr="00A14ECC">
        <w:rPr>
          <w:rFonts w:ascii="Calibri" w:eastAsia="Times New Roman" w:hAnsi="Calibri" w:cs="Times New Roman"/>
          <w:color w:val="212121"/>
          <w:szCs w:val="24"/>
          <w:shd w:val="clear" w:color="auto" w:fill="FFFFFF"/>
          <w:lang w:eastAsia="en-GB"/>
        </w:rPr>
        <w:t xml:space="preserve">Blackburn </w:t>
      </w:r>
      <w:r w:rsidRPr="00A14ECC">
        <w:rPr>
          <w:rFonts w:ascii="Calibri" w:eastAsia="Times New Roman" w:hAnsi="Calibri" w:cs="Times New Roman"/>
          <w:color w:val="212121"/>
          <w:szCs w:val="24"/>
          <w:shd w:val="clear" w:color="auto" w:fill="FFFFFF"/>
          <w:lang w:eastAsia="en-GB"/>
        </w:rPr>
        <w:t>are married to a relati</w:t>
      </w:r>
      <w:r w:rsidR="00B86493">
        <w:rPr>
          <w:rFonts w:ascii="Calibri" w:eastAsia="Times New Roman" w:hAnsi="Calibri" w:cs="Times New Roman"/>
          <w:color w:val="212121"/>
          <w:szCs w:val="24"/>
          <w:shd w:val="clear" w:color="auto" w:fill="FFFFFF"/>
          <w:lang w:eastAsia="en-GB"/>
        </w:rPr>
        <w:t>ve (Khan et al., 2010)</w:t>
      </w:r>
      <w:r w:rsidR="00E74EC9">
        <w:rPr>
          <w:rFonts w:ascii="Calibri" w:eastAsia="Times New Roman" w:hAnsi="Calibri" w:cs="Times New Roman"/>
          <w:color w:val="212121"/>
          <w:szCs w:val="24"/>
          <w:shd w:val="clear" w:color="auto" w:fill="FFFFFF"/>
          <w:lang w:eastAsia="en-GB"/>
        </w:rPr>
        <w:t xml:space="preserve">. </w:t>
      </w:r>
      <w:r w:rsidRPr="00A14ECC">
        <w:rPr>
          <w:rFonts w:ascii="Calibri" w:eastAsia="Times New Roman" w:hAnsi="Calibri" w:cs="Times New Roman"/>
          <w:color w:val="212121"/>
          <w:szCs w:val="24"/>
          <w:shd w:val="clear" w:color="auto" w:fill="FFFFFF"/>
          <w:lang w:eastAsia="en-GB"/>
        </w:rPr>
        <w:t>A broad estimate would suggest around 20 births annually in Oldham with consanguinity related disorder, of whom around eleven each year would live with a chronic disability and the other children may not live beyond the first year of life.</w:t>
      </w:r>
      <w:r w:rsidR="00B761AE" w:rsidRPr="00A14ECC">
        <w:rPr>
          <w:rFonts w:ascii="Calibri" w:eastAsia="Times New Roman" w:hAnsi="Calibri" w:cs="Times New Roman"/>
          <w:color w:val="212121"/>
          <w:szCs w:val="24"/>
          <w:shd w:val="clear" w:color="auto" w:fill="FFFFFF"/>
          <w:lang w:eastAsia="en-GB"/>
        </w:rPr>
        <w:t xml:space="preserve"> </w:t>
      </w:r>
    </w:p>
    <w:p w14:paraId="2D85808E" w14:textId="77777777" w:rsidR="000F27AA" w:rsidRPr="00A14ECC" w:rsidRDefault="000F27AA" w:rsidP="002115EB">
      <w:pPr>
        <w:shd w:val="clear" w:color="auto" w:fill="FFFFFF"/>
        <w:spacing w:after="0" w:line="240" w:lineRule="auto"/>
        <w:rPr>
          <w:rFonts w:ascii="Calibri" w:eastAsia="Times New Roman" w:hAnsi="Calibri" w:cs="Times New Roman"/>
          <w:color w:val="212121"/>
          <w:szCs w:val="24"/>
          <w:shd w:val="clear" w:color="auto" w:fill="FFFFFF"/>
          <w:lang w:eastAsia="en-GB"/>
        </w:rPr>
      </w:pPr>
    </w:p>
    <w:p w14:paraId="4FC6FD4D" w14:textId="204FB804" w:rsidR="002115EB" w:rsidRPr="00A14ECC" w:rsidRDefault="005638E8" w:rsidP="002115EB">
      <w:pPr>
        <w:shd w:val="clear" w:color="auto" w:fill="FFFFFF"/>
        <w:spacing w:after="0" w:line="240" w:lineRule="auto"/>
        <w:rPr>
          <w:rFonts w:ascii="Calibri" w:eastAsia="Times New Roman" w:hAnsi="Calibri" w:cs="Times New Roman"/>
          <w:color w:val="212121"/>
          <w:szCs w:val="24"/>
          <w:shd w:val="clear" w:color="auto" w:fill="FFFFFF"/>
          <w:lang w:eastAsia="en-GB"/>
        </w:rPr>
      </w:pPr>
      <w:r w:rsidRPr="00A14ECC">
        <w:rPr>
          <w:rFonts w:ascii="Calibri" w:eastAsia="Times New Roman" w:hAnsi="Calibri" w:cs="Times New Roman"/>
          <w:color w:val="212121"/>
          <w:szCs w:val="24"/>
          <w:shd w:val="clear" w:color="auto" w:fill="FFFFFF"/>
          <w:lang w:eastAsia="en-GB"/>
        </w:rPr>
        <w:t>This</w:t>
      </w:r>
      <w:r w:rsidR="000F27AA" w:rsidRPr="00A14ECC">
        <w:rPr>
          <w:rFonts w:ascii="Calibri" w:eastAsia="Times New Roman" w:hAnsi="Calibri" w:cs="Times New Roman"/>
          <w:color w:val="212121"/>
          <w:szCs w:val="24"/>
          <w:shd w:val="clear" w:color="auto" w:fill="FFFFFF"/>
          <w:lang w:eastAsia="en-GB"/>
        </w:rPr>
        <w:t xml:space="preserve"> evidence </w:t>
      </w:r>
      <w:r w:rsidRPr="00A14ECC">
        <w:rPr>
          <w:rFonts w:ascii="Calibri" w:eastAsia="Times New Roman" w:hAnsi="Calibri" w:cs="Times New Roman"/>
          <w:color w:val="212121"/>
          <w:szCs w:val="24"/>
          <w:shd w:val="clear" w:color="auto" w:fill="FFFFFF"/>
          <w:lang w:eastAsia="en-GB"/>
        </w:rPr>
        <w:t xml:space="preserve">shows </w:t>
      </w:r>
      <w:r w:rsidR="000F27AA" w:rsidRPr="00A14ECC">
        <w:rPr>
          <w:rFonts w:ascii="Calibri" w:eastAsia="Times New Roman" w:hAnsi="Calibri" w:cs="Times New Roman"/>
          <w:color w:val="212121"/>
          <w:szCs w:val="24"/>
          <w:shd w:val="clear" w:color="auto" w:fill="FFFFFF"/>
          <w:lang w:eastAsia="en-GB"/>
        </w:rPr>
        <w:t>the need to support informed marriag</w:t>
      </w:r>
      <w:r w:rsidRPr="00A14ECC">
        <w:rPr>
          <w:rFonts w:ascii="Calibri" w:eastAsia="Times New Roman" w:hAnsi="Calibri" w:cs="Times New Roman"/>
          <w:color w:val="212121"/>
          <w:szCs w:val="24"/>
          <w:shd w:val="clear" w:color="auto" w:fill="FFFFFF"/>
          <w:lang w:eastAsia="en-GB"/>
        </w:rPr>
        <w:t>e and reproductive choices with</w:t>
      </w:r>
      <w:r w:rsidR="000F27AA" w:rsidRPr="00A14ECC">
        <w:rPr>
          <w:rFonts w:ascii="Calibri" w:eastAsia="Times New Roman" w:hAnsi="Calibri" w:cs="Times New Roman"/>
          <w:color w:val="212121"/>
          <w:szCs w:val="24"/>
          <w:shd w:val="clear" w:color="auto" w:fill="FFFFFF"/>
          <w:lang w:eastAsia="en-GB"/>
        </w:rPr>
        <w:t>in these families by promoting genetic literacy and enhancing access to genetic services. Based on this there is an exemplar family centred genetic service at the Royal Blackburn hospital for families living in</w:t>
      </w:r>
      <w:r w:rsidRPr="00A14ECC">
        <w:rPr>
          <w:rFonts w:ascii="Calibri" w:eastAsia="Times New Roman" w:hAnsi="Calibri" w:cs="Times New Roman"/>
          <w:color w:val="212121"/>
          <w:szCs w:val="24"/>
          <w:shd w:val="clear" w:color="auto" w:fill="FFFFFF"/>
          <w:lang w:eastAsia="en-GB"/>
        </w:rPr>
        <w:t xml:space="preserve"> Blackburn with Darwen and </w:t>
      </w:r>
      <w:r w:rsidR="000F27AA" w:rsidRPr="00A14ECC">
        <w:rPr>
          <w:rFonts w:ascii="Calibri" w:eastAsia="Times New Roman" w:hAnsi="Calibri" w:cs="Times New Roman"/>
          <w:color w:val="212121"/>
          <w:szCs w:val="24"/>
          <w:shd w:val="clear" w:color="auto" w:fill="FFFFFF"/>
          <w:lang w:eastAsia="en-GB"/>
        </w:rPr>
        <w:t>East Lancashire and one in Oldham Royal hospital for families in Oldham.</w:t>
      </w:r>
      <w:r w:rsidR="00B761AE" w:rsidRPr="00A14ECC">
        <w:rPr>
          <w:rFonts w:ascii="Calibri" w:eastAsia="Times New Roman" w:hAnsi="Calibri" w:cs="Times New Roman"/>
          <w:color w:val="212121"/>
          <w:szCs w:val="24"/>
          <w:shd w:val="clear" w:color="auto" w:fill="FFFFFF"/>
          <w:lang w:eastAsia="en-GB"/>
        </w:rPr>
        <w:t xml:space="preserve"> </w:t>
      </w:r>
    </w:p>
    <w:p w14:paraId="1FF05AC0" w14:textId="77777777" w:rsidR="002115EB" w:rsidRPr="00A14ECC" w:rsidRDefault="002115EB" w:rsidP="002115EB">
      <w:pPr>
        <w:shd w:val="clear" w:color="auto" w:fill="FFFFFF"/>
        <w:spacing w:after="0" w:line="240" w:lineRule="auto"/>
        <w:rPr>
          <w:rFonts w:ascii="Calibri" w:eastAsia="Times New Roman" w:hAnsi="Calibri" w:cs="Times New Roman"/>
          <w:color w:val="212121"/>
          <w:szCs w:val="24"/>
          <w:shd w:val="clear" w:color="auto" w:fill="FFFFFF"/>
          <w:lang w:eastAsia="en-GB"/>
        </w:rPr>
      </w:pPr>
      <w:r w:rsidRPr="00A14ECC">
        <w:rPr>
          <w:rFonts w:ascii="Calibri" w:eastAsia="Times New Roman" w:hAnsi="Calibri" w:cs="Times New Roman"/>
          <w:color w:val="212121"/>
          <w:szCs w:val="24"/>
          <w:shd w:val="clear" w:color="auto" w:fill="FFFFFF"/>
          <w:lang w:eastAsia="en-GB"/>
        </w:rPr>
        <w:t> </w:t>
      </w:r>
    </w:p>
    <w:p w14:paraId="15DE33F2" w14:textId="087B800B" w:rsidR="00E74EC9" w:rsidRPr="00E74EC9" w:rsidRDefault="000F27AA" w:rsidP="002115EB">
      <w:pPr>
        <w:shd w:val="clear" w:color="auto" w:fill="FFFFFF"/>
        <w:spacing w:after="0" w:line="240" w:lineRule="auto"/>
        <w:rPr>
          <w:rFonts w:ascii="Calibri" w:eastAsia="Times New Roman" w:hAnsi="Calibri" w:cs="Times New Roman"/>
          <w:color w:val="000000"/>
          <w:szCs w:val="24"/>
          <w:shd w:val="clear" w:color="auto" w:fill="FFFFFF"/>
          <w:lang w:eastAsia="en-GB"/>
        </w:rPr>
      </w:pPr>
      <w:r w:rsidRPr="00A14ECC">
        <w:rPr>
          <w:rFonts w:ascii="Calibri" w:eastAsia="Times New Roman" w:hAnsi="Calibri" w:cs="Times New Roman"/>
          <w:color w:val="000000"/>
          <w:szCs w:val="24"/>
          <w:shd w:val="clear" w:color="auto" w:fill="FFFFFF"/>
          <w:lang w:eastAsia="en-GB"/>
        </w:rPr>
        <w:t xml:space="preserve">To enhance access </w:t>
      </w:r>
      <w:r w:rsidR="00B761AE" w:rsidRPr="00A14ECC">
        <w:rPr>
          <w:rFonts w:ascii="Calibri" w:eastAsia="Times New Roman" w:hAnsi="Calibri" w:cs="Times New Roman"/>
          <w:color w:val="000000"/>
          <w:szCs w:val="24"/>
          <w:shd w:val="clear" w:color="auto" w:fill="FFFFFF"/>
          <w:lang w:eastAsia="en-GB"/>
        </w:rPr>
        <w:t xml:space="preserve">to genetic services </w:t>
      </w:r>
      <w:r w:rsidRPr="00A14ECC">
        <w:rPr>
          <w:rFonts w:ascii="Calibri" w:eastAsia="Times New Roman" w:hAnsi="Calibri" w:cs="Times New Roman"/>
          <w:color w:val="000000"/>
          <w:szCs w:val="24"/>
          <w:shd w:val="clear" w:color="auto" w:fill="FFFFFF"/>
          <w:lang w:eastAsia="en-GB"/>
        </w:rPr>
        <w:t xml:space="preserve">and support families </w:t>
      </w:r>
      <w:r w:rsidR="00B761AE" w:rsidRPr="00A14ECC">
        <w:rPr>
          <w:rFonts w:ascii="Calibri" w:eastAsia="Times New Roman" w:hAnsi="Calibri" w:cs="Times New Roman"/>
          <w:color w:val="000000"/>
          <w:szCs w:val="24"/>
          <w:shd w:val="clear" w:color="auto" w:fill="FFFFFF"/>
          <w:lang w:eastAsia="en-GB"/>
        </w:rPr>
        <w:t>with genetic conditions has</w:t>
      </w:r>
      <w:r w:rsidR="002115EB" w:rsidRPr="00A14ECC">
        <w:rPr>
          <w:rFonts w:ascii="Calibri" w:eastAsia="Times New Roman" w:hAnsi="Calibri" w:cs="Times New Roman"/>
          <w:color w:val="000000"/>
          <w:szCs w:val="24"/>
          <w:shd w:val="clear" w:color="auto" w:fill="FFFFFF"/>
          <w:lang w:eastAsia="en-GB"/>
        </w:rPr>
        <w:t xml:space="preserve"> led to the funding of a </w:t>
      </w:r>
      <w:r w:rsidR="005638E8" w:rsidRPr="00A14ECC">
        <w:rPr>
          <w:rFonts w:ascii="Calibri" w:eastAsia="Times New Roman" w:hAnsi="Calibri" w:cs="Times New Roman"/>
          <w:color w:val="000000"/>
          <w:szCs w:val="24"/>
          <w:shd w:val="clear" w:color="auto" w:fill="FFFFFF"/>
          <w:lang w:eastAsia="en-GB"/>
        </w:rPr>
        <w:t xml:space="preserve">community </w:t>
      </w:r>
      <w:r w:rsidR="002115EB" w:rsidRPr="00A14ECC">
        <w:rPr>
          <w:rFonts w:ascii="Calibri" w:eastAsia="Times New Roman" w:hAnsi="Calibri" w:cs="Times New Roman"/>
          <w:color w:val="000000"/>
          <w:szCs w:val="24"/>
          <w:shd w:val="clear" w:color="auto" w:fill="FFFFFF"/>
          <w:lang w:eastAsia="en-GB"/>
        </w:rPr>
        <w:t xml:space="preserve">genetics </w:t>
      </w:r>
      <w:r w:rsidR="005638E8" w:rsidRPr="00A14ECC">
        <w:rPr>
          <w:rFonts w:ascii="Calibri" w:eastAsia="Times New Roman" w:hAnsi="Calibri" w:cs="Times New Roman"/>
          <w:color w:val="000000"/>
          <w:szCs w:val="24"/>
          <w:shd w:val="clear" w:color="auto" w:fill="FFFFFF"/>
          <w:lang w:eastAsia="en-GB"/>
        </w:rPr>
        <w:t>team</w:t>
      </w:r>
      <w:r w:rsidR="002115EB" w:rsidRPr="00A14ECC">
        <w:rPr>
          <w:rFonts w:ascii="Calibri" w:eastAsia="Times New Roman" w:hAnsi="Calibri" w:cs="Times New Roman"/>
          <w:color w:val="000000"/>
          <w:szCs w:val="24"/>
          <w:shd w:val="clear" w:color="auto" w:fill="FFFFFF"/>
          <w:lang w:eastAsia="en-GB"/>
        </w:rPr>
        <w:t xml:space="preserve">. The role of the </w:t>
      </w:r>
      <w:r w:rsidR="005638E8" w:rsidRPr="00A14ECC">
        <w:rPr>
          <w:rFonts w:ascii="Calibri" w:eastAsia="Times New Roman" w:hAnsi="Calibri" w:cs="Times New Roman"/>
          <w:color w:val="000000"/>
          <w:szCs w:val="24"/>
          <w:shd w:val="clear" w:color="auto" w:fill="FFFFFF"/>
          <w:lang w:eastAsia="en-GB"/>
        </w:rPr>
        <w:t>team</w:t>
      </w:r>
      <w:r w:rsidR="002115EB" w:rsidRPr="00A14ECC">
        <w:rPr>
          <w:rFonts w:ascii="Calibri" w:eastAsia="Times New Roman" w:hAnsi="Calibri" w:cs="Times New Roman"/>
          <w:color w:val="000000"/>
          <w:szCs w:val="24"/>
          <w:shd w:val="clear" w:color="auto" w:fill="FFFFFF"/>
          <w:lang w:eastAsia="en-GB"/>
        </w:rPr>
        <w:t xml:space="preserve"> is to increase awareness amongst professionals and the local population in relation to the effects that consanguinity could have on a child’s health, </w:t>
      </w:r>
      <w:r w:rsidR="002115EB" w:rsidRPr="00A14ECC">
        <w:rPr>
          <w:rFonts w:ascii="Calibri" w:eastAsia="Times New Roman" w:hAnsi="Calibri" w:cs="Times New Roman"/>
          <w:color w:val="212121"/>
          <w:szCs w:val="24"/>
          <w:shd w:val="clear" w:color="auto" w:fill="FFFFFF"/>
          <w:lang w:eastAsia="en-GB"/>
        </w:rPr>
        <w:t>with a specific emphasis on developing and maintaining support for families affected by genetic conditions</w:t>
      </w:r>
      <w:r w:rsidR="002115EB" w:rsidRPr="00A14ECC">
        <w:rPr>
          <w:rFonts w:ascii="Calibri" w:eastAsia="Times New Roman" w:hAnsi="Calibri" w:cs="Times New Roman"/>
          <w:color w:val="000000"/>
          <w:szCs w:val="24"/>
          <w:shd w:val="clear" w:color="auto" w:fill="FFFFFF"/>
          <w:lang w:eastAsia="en-GB"/>
        </w:rPr>
        <w:t xml:space="preserve">. Over time, it is hoped that this will have an impact on child mortality figures and certainly improve access to genetic advice and support for the population of </w:t>
      </w:r>
      <w:r w:rsidR="005638E8" w:rsidRPr="00A14ECC">
        <w:rPr>
          <w:rFonts w:ascii="Calibri" w:eastAsia="Times New Roman" w:hAnsi="Calibri" w:cs="Times New Roman"/>
          <w:color w:val="000000"/>
          <w:szCs w:val="24"/>
          <w:shd w:val="clear" w:color="auto" w:fill="FFFFFF"/>
          <w:lang w:eastAsia="en-GB"/>
        </w:rPr>
        <w:t xml:space="preserve">Blackburn with Darwen, </w:t>
      </w:r>
      <w:r w:rsidR="00B761AE" w:rsidRPr="00A14ECC">
        <w:rPr>
          <w:rFonts w:ascii="Calibri" w:eastAsia="Times New Roman" w:hAnsi="Calibri" w:cs="Times New Roman"/>
          <w:color w:val="000000"/>
          <w:szCs w:val="24"/>
          <w:shd w:val="clear" w:color="auto" w:fill="FFFFFF"/>
          <w:lang w:eastAsia="en-GB"/>
        </w:rPr>
        <w:t xml:space="preserve">East Lancashire and </w:t>
      </w:r>
      <w:r w:rsidR="002115EB" w:rsidRPr="00A14ECC">
        <w:rPr>
          <w:rFonts w:ascii="Calibri" w:eastAsia="Times New Roman" w:hAnsi="Calibri" w:cs="Times New Roman"/>
          <w:color w:val="000000"/>
          <w:szCs w:val="24"/>
          <w:shd w:val="clear" w:color="auto" w:fill="FFFFFF"/>
          <w:lang w:eastAsia="en-GB"/>
        </w:rPr>
        <w:t>Oldham.</w:t>
      </w:r>
    </w:p>
    <w:p w14:paraId="508F5BD9" w14:textId="77777777" w:rsidR="005638E8" w:rsidRDefault="002115EB" w:rsidP="002115EB">
      <w:pPr>
        <w:shd w:val="clear" w:color="auto" w:fill="FFFFFF"/>
        <w:spacing w:after="0" w:line="240" w:lineRule="auto"/>
        <w:rPr>
          <w:rFonts w:ascii="Calibri" w:eastAsia="Times New Roman" w:hAnsi="Calibri" w:cs="Times New Roman"/>
          <w:color w:val="1F497D"/>
          <w:sz w:val="20"/>
          <w:shd w:val="clear" w:color="auto" w:fill="FFFFFF"/>
          <w:lang w:eastAsia="en-GB"/>
        </w:rPr>
      </w:pPr>
      <w:r w:rsidRPr="00A14ECC">
        <w:rPr>
          <w:rFonts w:ascii="Calibri" w:eastAsia="Times New Roman" w:hAnsi="Calibri" w:cs="Times New Roman"/>
          <w:color w:val="1F497D"/>
          <w:sz w:val="20"/>
          <w:shd w:val="clear" w:color="auto" w:fill="FFFFFF"/>
          <w:lang w:eastAsia="en-GB"/>
        </w:rPr>
        <w:t> </w:t>
      </w:r>
    </w:p>
    <w:p w14:paraId="26028C40" w14:textId="77777777" w:rsidR="005477CF" w:rsidRDefault="005477CF" w:rsidP="005477CF">
      <w:pPr>
        <w:shd w:val="clear" w:color="auto" w:fill="FFFFFF"/>
        <w:spacing w:after="0" w:line="240" w:lineRule="auto"/>
        <w:rPr>
          <w:rFonts w:ascii="Calibri" w:eastAsia="Times New Roman" w:hAnsi="Calibri" w:cs="Times New Roman"/>
          <w:color w:val="1F497D"/>
          <w:shd w:val="clear" w:color="auto" w:fill="FFFFFF"/>
          <w:lang w:eastAsia="en-GB"/>
        </w:rPr>
      </w:pPr>
      <w:r>
        <w:rPr>
          <w:rFonts w:ascii="Calibri" w:eastAsia="Times New Roman" w:hAnsi="Calibri" w:cs="Times New Roman"/>
          <w:color w:val="1F497D"/>
          <w:shd w:val="clear" w:color="auto" w:fill="FFFFFF"/>
          <w:lang w:eastAsia="en-GB"/>
        </w:rPr>
        <w:t xml:space="preserve">Acknowledgements- We would like to thank Dr Gifford Kerr Blackburn with Darwen Public health, Cath Coughlin East Lancashire CCG, Dr Christine Howard Pennine Care NHS foundation trust, Lianne Davies Oldham Council, Kishwar Mahmood Home-Start Pendle &amp; Ribble-Valley, Angela Allen Blackburn with Darwen Family health and wellbeing consortium and a special Thank you to the community genetics service lead </w:t>
      </w:r>
      <w:proofErr w:type="spellStart"/>
      <w:r>
        <w:rPr>
          <w:rFonts w:ascii="Calibri" w:eastAsia="Times New Roman" w:hAnsi="Calibri" w:cs="Times New Roman"/>
          <w:color w:val="1F497D"/>
          <w:shd w:val="clear" w:color="auto" w:fill="FFFFFF"/>
          <w:lang w:eastAsia="en-GB"/>
        </w:rPr>
        <w:t>Nasaim</w:t>
      </w:r>
      <w:proofErr w:type="spellEnd"/>
      <w:r>
        <w:rPr>
          <w:rFonts w:ascii="Calibri" w:eastAsia="Times New Roman" w:hAnsi="Calibri" w:cs="Times New Roman"/>
          <w:color w:val="1F497D"/>
          <w:shd w:val="clear" w:color="auto" w:fill="FFFFFF"/>
          <w:lang w:eastAsia="en-GB"/>
        </w:rPr>
        <w:t xml:space="preserve"> Khan Central Manchester foundation trust. </w:t>
      </w:r>
      <w:r w:rsidRPr="002115EB">
        <w:rPr>
          <w:rFonts w:ascii="Calibri" w:eastAsia="Times New Roman" w:hAnsi="Calibri" w:cs="Times New Roman"/>
          <w:color w:val="1F497D"/>
          <w:shd w:val="clear" w:color="auto" w:fill="FFFFFF"/>
          <w:lang w:eastAsia="en-GB"/>
        </w:rPr>
        <w:t> </w:t>
      </w:r>
    </w:p>
    <w:p w14:paraId="0DD45661" w14:textId="77777777" w:rsidR="005477CF" w:rsidRDefault="005477CF" w:rsidP="002115EB">
      <w:pPr>
        <w:shd w:val="clear" w:color="auto" w:fill="FFFFFF"/>
        <w:spacing w:after="0" w:line="240" w:lineRule="auto"/>
        <w:rPr>
          <w:rFonts w:ascii="Calibri" w:eastAsia="Times New Roman" w:hAnsi="Calibri" w:cs="Times New Roman"/>
          <w:color w:val="1F497D"/>
          <w:sz w:val="20"/>
          <w:shd w:val="clear" w:color="auto" w:fill="FFFFFF"/>
          <w:lang w:eastAsia="en-GB"/>
        </w:rPr>
      </w:pPr>
    </w:p>
    <w:p w14:paraId="0B66F4C8" w14:textId="07C9583A" w:rsidR="005477CF" w:rsidRPr="005477CF" w:rsidRDefault="005477CF" w:rsidP="002115EB">
      <w:pPr>
        <w:shd w:val="clear" w:color="auto" w:fill="FFFFFF"/>
        <w:spacing w:after="0" w:line="240" w:lineRule="auto"/>
        <w:rPr>
          <w:rFonts w:ascii="Calibri" w:eastAsia="Times New Roman" w:hAnsi="Calibri" w:cs="Times New Roman"/>
          <w:b/>
          <w:sz w:val="18"/>
          <w:shd w:val="clear" w:color="auto" w:fill="FFFFFF"/>
          <w:lang w:eastAsia="en-GB"/>
        </w:rPr>
      </w:pPr>
      <w:r w:rsidRPr="005477CF">
        <w:rPr>
          <w:rFonts w:ascii="Calibri" w:eastAsia="Times New Roman" w:hAnsi="Calibri" w:cs="Times New Roman"/>
          <w:b/>
          <w:sz w:val="18"/>
          <w:shd w:val="clear" w:color="auto" w:fill="FFFFFF"/>
          <w:lang w:eastAsia="en-GB"/>
        </w:rPr>
        <w:t>References:</w:t>
      </w:r>
    </w:p>
    <w:p w14:paraId="13948184" w14:textId="0A2D63B2" w:rsidR="00E74EC9" w:rsidRPr="00B86493" w:rsidRDefault="00E74EC9" w:rsidP="002115EB">
      <w:pPr>
        <w:shd w:val="clear" w:color="auto" w:fill="FFFFFF"/>
        <w:spacing w:after="0" w:line="240" w:lineRule="auto"/>
        <w:rPr>
          <w:rStyle w:val="highwire-cite-date"/>
          <w:sz w:val="16"/>
          <w:lang w:val="en"/>
        </w:rPr>
      </w:pPr>
      <w:r w:rsidRPr="00B86493">
        <w:rPr>
          <w:rStyle w:val="highwire-cite-journal"/>
          <w:i/>
          <w:sz w:val="16"/>
          <w:lang w:val="en"/>
        </w:rPr>
        <w:t>BMJ</w:t>
      </w:r>
      <w:r w:rsidRPr="00B86493">
        <w:rPr>
          <w:rStyle w:val="HTMLCite"/>
          <w:i w:val="0"/>
          <w:iCs w:val="0"/>
          <w:sz w:val="16"/>
          <w:lang w:val="en"/>
        </w:rPr>
        <w:t xml:space="preserve"> </w:t>
      </w:r>
      <w:r w:rsidRPr="00B86493">
        <w:rPr>
          <w:rStyle w:val="highwire-cite-published-year"/>
          <w:sz w:val="16"/>
          <w:lang w:val="en"/>
        </w:rPr>
        <w:t>2005</w:t>
      </w:r>
      <w:r w:rsidRPr="00B86493">
        <w:rPr>
          <w:rStyle w:val="HTMLCite"/>
          <w:i w:val="0"/>
          <w:iCs w:val="0"/>
          <w:sz w:val="16"/>
          <w:lang w:val="en"/>
        </w:rPr>
        <w:t xml:space="preserve">; </w:t>
      </w:r>
      <w:r w:rsidRPr="00B86493">
        <w:rPr>
          <w:rStyle w:val="highwire-cite-volume-issue"/>
          <w:sz w:val="16"/>
          <w:lang w:val="en"/>
        </w:rPr>
        <w:t>331</w:t>
      </w:r>
      <w:r w:rsidRPr="00B86493">
        <w:rPr>
          <w:rStyle w:val="HTMLCite"/>
          <w:i w:val="0"/>
          <w:iCs w:val="0"/>
          <w:sz w:val="16"/>
          <w:lang w:val="en"/>
        </w:rPr>
        <w:t xml:space="preserve"> </w:t>
      </w:r>
      <w:proofErr w:type="spellStart"/>
      <w:r w:rsidRPr="00B86493">
        <w:rPr>
          <w:rStyle w:val="highwire-cite-doi"/>
          <w:sz w:val="16"/>
          <w:lang w:val="en"/>
        </w:rPr>
        <w:t>doi</w:t>
      </w:r>
      <w:proofErr w:type="spellEnd"/>
      <w:r w:rsidRPr="00B86493">
        <w:rPr>
          <w:rStyle w:val="highwire-cite-doi"/>
          <w:sz w:val="16"/>
          <w:lang w:val="en"/>
        </w:rPr>
        <w:t>: https://doi.org/10.1136/bmj.331.7530.1475</w:t>
      </w:r>
      <w:r w:rsidRPr="00B86493">
        <w:rPr>
          <w:rStyle w:val="HTMLCite"/>
          <w:i w:val="0"/>
          <w:iCs w:val="0"/>
          <w:sz w:val="16"/>
          <w:lang w:val="en"/>
        </w:rPr>
        <w:t xml:space="preserve"> </w:t>
      </w:r>
      <w:r w:rsidRPr="00B86493">
        <w:rPr>
          <w:rStyle w:val="highwire-cite-date"/>
          <w:sz w:val="16"/>
          <w:lang w:val="en"/>
        </w:rPr>
        <w:t>(Published 15 December 2005)</w:t>
      </w:r>
    </w:p>
    <w:p w14:paraId="086BF36B" w14:textId="77777777" w:rsidR="00B86493" w:rsidRPr="00B86493" w:rsidRDefault="00B86493" w:rsidP="00B86493">
      <w:pPr>
        <w:autoSpaceDE w:val="0"/>
        <w:autoSpaceDN w:val="0"/>
        <w:adjustRightInd w:val="0"/>
        <w:spacing w:after="0" w:line="240" w:lineRule="auto"/>
        <w:rPr>
          <w:rFonts w:cs="Times New Roman"/>
          <w:color w:val="131313"/>
          <w:sz w:val="16"/>
        </w:rPr>
      </w:pPr>
    </w:p>
    <w:p w14:paraId="7082ED31" w14:textId="12793382" w:rsidR="00B86493" w:rsidRPr="00B86493" w:rsidRDefault="00B86493" w:rsidP="00B86493">
      <w:pPr>
        <w:autoSpaceDE w:val="0"/>
        <w:autoSpaceDN w:val="0"/>
        <w:adjustRightInd w:val="0"/>
        <w:spacing w:after="0" w:line="240" w:lineRule="auto"/>
        <w:rPr>
          <w:rFonts w:cs="Times New Roman"/>
          <w:color w:val="131313"/>
          <w:sz w:val="16"/>
        </w:rPr>
      </w:pPr>
      <w:r w:rsidRPr="00B86493">
        <w:rPr>
          <w:rFonts w:cs="Times New Roman"/>
          <w:color w:val="131313"/>
          <w:sz w:val="16"/>
        </w:rPr>
        <w:t>Khan N, Benson J, Macleod R, Kingston H (</w:t>
      </w:r>
      <w:r w:rsidRPr="00B86493">
        <w:rPr>
          <w:rFonts w:cs="Times New Roman"/>
          <w:color w:val="131313"/>
          <w:sz w:val="16"/>
        </w:rPr>
        <w:t xml:space="preserve">2010) Developing and evaluating </w:t>
      </w:r>
      <w:r w:rsidRPr="00B86493">
        <w:rPr>
          <w:rFonts w:cs="Times New Roman"/>
          <w:color w:val="131313"/>
          <w:sz w:val="16"/>
        </w:rPr>
        <w:t>a culturally appropriate gen</w:t>
      </w:r>
      <w:r w:rsidRPr="00B86493">
        <w:rPr>
          <w:rFonts w:cs="Times New Roman"/>
          <w:color w:val="131313"/>
          <w:sz w:val="16"/>
        </w:rPr>
        <w:t xml:space="preserve">etic service for consanguineous </w:t>
      </w:r>
      <w:r w:rsidRPr="00B86493">
        <w:rPr>
          <w:rFonts w:cs="Times New Roman"/>
          <w:color w:val="131313"/>
          <w:sz w:val="16"/>
        </w:rPr>
        <w:t xml:space="preserve">South Asian families. </w:t>
      </w:r>
      <w:r w:rsidRPr="00B86493">
        <w:rPr>
          <w:rFonts w:cs="Times New Roman"/>
          <w:i/>
          <w:color w:val="131313"/>
          <w:sz w:val="16"/>
        </w:rPr>
        <w:t>J</w:t>
      </w:r>
      <w:r w:rsidRPr="00B86493">
        <w:rPr>
          <w:rFonts w:cs="Times New Roman"/>
          <w:i/>
          <w:color w:val="131313"/>
          <w:sz w:val="16"/>
        </w:rPr>
        <w:t>ournal of</w:t>
      </w:r>
      <w:r w:rsidRPr="00B86493">
        <w:rPr>
          <w:rFonts w:cs="Times New Roman"/>
          <w:i/>
          <w:color w:val="131313"/>
          <w:sz w:val="16"/>
        </w:rPr>
        <w:t xml:space="preserve"> Commun</w:t>
      </w:r>
      <w:r w:rsidRPr="00B86493">
        <w:rPr>
          <w:rFonts w:cs="Times New Roman"/>
          <w:i/>
          <w:color w:val="131313"/>
          <w:sz w:val="16"/>
        </w:rPr>
        <w:t>ity</w:t>
      </w:r>
      <w:r w:rsidRPr="00B86493">
        <w:rPr>
          <w:rFonts w:cs="Times New Roman"/>
          <w:i/>
          <w:color w:val="131313"/>
          <w:sz w:val="16"/>
        </w:rPr>
        <w:t xml:space="preserve"> Genet</w:t>
      </w:r>
      <w:r w:rsidRPr="00B86493">
        <w:rPr>
          <w:rFonts w:cs="Times New Roman"/>
          <w:i/>
          <w:color w:val="131313"/>
          <w:sz w:val="16"/>
        </w:rPr>
        <w:t>ics</w:t>
      </w:r>
      <w:r w:rsidRPr="00B86493">
        <w:rPr>
          <w:rFonts w:cs="Times New Roman"/>
          <w:color w:val="131313"/>
          <w:sz w:val="16"/>
        </w:rPr>
        <w:t xml:space="preserve"> 1:73</w:t>
      </w:r>
      <w:r w:rsidRPr="00B86493">
        <w:rPr>
          <w:rFonts w:cs="Modern No. 20"/>
          <w:color w:val="131313"/>
          <w:sz w:val="16"/>
        </w:rPr>
        <w:t>–</w:t>
      </w:r>
      <w:r w:rsidRPr="00B86493">
        <w:rPr>
          <w:rFonts w:cs="Times New Roman"/>
          <w:color w:val="131313"/>
          <w:sz w:val="16"/>
        </w:rPr>
        <w:t>81</w:t>
      </w:r>
      <w:bookmarkStart w:id="0" w:name="_GoBack"/>
      <w:bookmarkEnd w:id="0"/>
    </w:p>
    <w:p w14:paraId="26C38161" w14:textId="77777777" w:rsidR="002115EB" w:rsidRPr="00A14ECC" w:rsidRDefault="002115EB" w:rsidP="002115EB">
      <w:pPr>
        <w:shd w:val="clear" w:color="auto" w:fill="FFFFFF"/>
        <w:spacing w:after="0" w:line="240" w:lineRule="auto"/>
        <w:rPr>
          <w:rFonts w:ascii="Calibri" w:eastAsia="Times New Roman" w:hAnsi="Calibri" w:cs="Times New Roman"/>
          <w:color w:val="212121"/>
          <w:szCs w:val="24"/>
          <w:shd w:val="clear" w:color="auto" w:fill="FFFFFF"/>
          <w:lang w:eastAsia="en-GB"/>
        </w:rPr>
      </w:pPr>
      <w:r w:rsidRPr="00A14ECC">
        <w:rPr>
          <w:rFonts w:ascii="Calibri" w:eastAsia="Times New Roman" w:hAnsi="Calibri" w:cs="Times New Roman"/>
          <w:color w:val="1F497D"/>
          <w:sz w:val="20"/>
          <w:shd w:val="clear" w:color="auto" w:fill="FFFFFF"/>
          <w:lang w:eastAsia="en-GB"/>
        </w:rPr>
        <w:t> </w:t>
      </w:r>
    </w:p>
    <w:p w14:paraId="65C3B6FB" w14:textId="77777777" w:rsidR="00E74EC9" w:rsidRDefault="00E74EC9" w:rsidP="002115EB">
      <w:pPr>
        <w:shd w:val="clear" w:color="auto" w:fill="FFFFFF"/>
        <w:spacing w:after="0" w:line="240" w:lineRule="auto"/>
        <w:rPr>
          <w:rFonts w:ascii="Calibri" w:eastAsia="Times New Roman" w:hAnsi="Calibri" w:cs="Times New Roman"/>
          <w:color w:val="212121"/>
          <w:sz w:val="24"/>
          <w:szCs w:val="24"/>
          <w:shd w:val="clear" w:color="auto" w:fill="FFFFFF"/>
          <w:lang w:eastAsia="en-GB"/>
        </w:rPr>
      </w:pPr>
    </w:p>
    <w:p w14:paraId="2D533C75" w14:textId="200FA75E" w:rsidR="00E74EC9" w:rsidRPr="002115EB" w:rsidRDefault="00E74EC9" w:rsidP="002115EB">
      <w:pPr>
        <w:shd w:val="clear" w:color="auto" w:fill="FFFFFF"/>
        <w:spacing w:after="0" w:line="240" w:lineRule="auto"/>
        <w:rPr>
          <w:rFonts w:ascii="Calibri" w:eastAsia="Times New Roman" w:hAnsi="Calibri" w:cs="Times New Roman"/>
          <w:color w:val="212121"/>
          <w:sz w:val="24"/>
          <w:szCs w:val="24"/>
          <w:shd w:val="clear" w:color="auto" w:fill="FFFFFF"/>
          <w:lang w:eastAsia="en-GB"/>
        </w:rPr>
      </w:pPr>
    </w:p>
    <w:sectPr w:rsidR="00E74EC9" w:rsidRPr="00211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dern No. 20">
    <w:panose1 w:val="0207070407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B"/>
    <w:rsid w:val="0000307C"/>
    <w:rsid w:val="00013F30"/>
    <w:rsid w:val="0002357B"/>
    <w:rsid w:val="0003231C"/>
    <w:rsid w:val="000745D0"/>
    <w:rsid w:val="00074D4C"/>
    <w:rsid w:val="0008350E"/>
    <w:rsid w:val="00085670"/>
    <w:rsid w:val="00085846"/>
    <w:rsid w:val="0009272A"/>
    <w:rsid w:val="000933A7"/>
    <w:rsid w:val="000A08BB"/>
    <w:rsid w:val="000A2614"/>
    <w:rsid w:val="000C0319"/>
    <w:rsid w:val="000C4EAD"/>
    <w:rsid w:val="000C59CE"/>
    <w:rsid w:val="000D2A13"/>
    <w:rsid w:val="000D7AA8"/>
    <w:rsid w:val="000E03D8"/>
    <w:rsid w:val="000E23FC"/>
    <w:rsid w:val="000F27AA"/>
    <w:rsid w:val="00101113"/>
    <w:rsid w:val="00103A40"/>
    <w:rsid w:val="001100FB"/>
    <w:rsid w:val="00117CF7"/>
    <w:rsid w:val="001209DF"/>
    <w:rsid w:val="00127DF1"/>
    <w:rsid w:val="00130672"/>
    <w:rsid w:val="001344FC"/>
    <w:rsid w:val="0014008E"/>
    <w:rsid w:val="00141491"/>
    <w:rsid w:val="001426BE"/>
    <w:rsid w:val="001643C1"/>
    <w:rsid w:val="00164BC6"/>
    <w:rsid w:val="0017039D"/>
    <w:rsid w:val="00181574"/>
    <w:rsid w:val="001A344B"/>
    <w:rsid w:val="001B57E1"/>
    <w:rsid w:val="001C0400"/>
    <w:rsid w:val="001C3DE9"/>
    <w:rsid w:val="001C645C"/>
    <w:rsid w:val="001D2E86"/>
    <w:rsid w:val="001F46C4"/>
    <w:rsid w:val="002115EB"/>
    <w:rsid w:val="00212B4B"/>
    <w:rsid w:val="00223EC8"/>
    <w:rsid w:val="002248E6"/>
    <w:rsid w:val="002273BC"/>
    <w:rsid w:val="00227E25"/>
    <w:rsid w:val="002569DC"/>
    <w:rsid w:val="002623EC"/>
    <w:rsid w:val="00277E0D"/>
    <w:rsid w:val="002977B8"/>
    <w:rsid w:val="002B47C0"/>
    <w:rsid w:val="002C4C52"/>
    <w:rsid w:val="00301C47"/>
    <w:rsid w:val="00340F4E"/>
    <w:rsid w:val="00357FA3"/>
    <w:rsid w:val="00373A25"/>
    <w:rsid w:val="00375835"/>
    <w:rsid w:val="003805A5"/>
    <w:rsid w:val="00380DC9"/>
    <w:rsid w:val="00383226"/>
    <w:rsid w:val="00391325"/>
    <w:rsid w:val="003A37D6"/>
    <w:rsid w:val="003B754B"/>
    <w:rsid w:val="003C26BF"/>
    <w:rsid w:val="003C53DB"/>
    <w:rsid w:val="003C7332"/>
    <w:rsid w:val="003D3766"/>
    <w:rsid w:val="00400B97"/>
    <w:rsid w:val="00404B47"/>
    <w:rsid w:val="004103A5"/>
    <w:rsid w:val="004151F3"/>
    <w:rsid w:val="0041773C"/>
    <w:rsid w:val="00422660"/>
    <w:rsid w:val="00430BC2"/>
    <w:rsid w:val="00435708"/>
    <w:rsid w:val="00440F2C"/>
    <w:rsid w:val="0045225D"/>
    <w:rsid w:val="004560E4"/>
    <w:rsid w:val="0046478B"/>
    <w:rsid w:val="0047190D"/>
    <w:rsid w:val="0047331B"/>
    <w:rsid w:val="00473F41"/>
    <w:rsid w:val="00482BAE"/>
    <w:rsid w:val="0048427C"/>
    <w:rsid w:val="0049081D"/>
    <w:rsid w:val="00495005"/>
    <w:rsid w:val="004964B5"/>
    <w:rsid w:val="004B0D6E"/>
    <w:rsid w:val="004C1836"/>
    <w:rsid w:val="004D5D4B"/>
    <w:rsid w:val="004E0930"/>
    <w:rsid w:val="004E2BC5"/>
    <w:rsid w:val="004E495C"/>
    <w:rsid w:val="004F75B9"/>
    <w:rsid w:val="005015D4"/>
    <w:rsid w:val="00503458"/>
    <w:rsid w:val="00503AA0"/>
    <w:rsid w:val="00514508"/>
    <w:rsid w:val="005209BE"/>
    <w:rsid w:val="0052523C"/>
    <w:rsid w:val="005477CF"/>
    <w:rsid w:val="005505E9"/>
    <w:rsid w:val="00561FAD"/>
    <w:rsid w:val="005638E8"/>
    <w:rsid w:val="00565148"/>
    <w:rsid w:val="00580ECC"/>
    <w:rsid w:val="005A35AB"/>
    <w:rsid w:val="005A4069"/>
    <w:rsid w:val="005A4594"/>
    <w:rsid w:val="005B1C30"/>
    <w:rsid w:val="005B45AA"/>
    <w:rsid w:val="005B5B0F"/>
    <w:rsid w:val="005C6A57"/>
    <w:rsid w:val="005D36CB"/>
    <w:rsid w:val="005D4392"/>
    <w:rsid w:val="005E6DE4"/>
    <w:rsid w:val="005F472A"/>
    <w:rsid w:val="005F60F8"/>
    <w:rsid w:val="005F78AE"/>
    <w:rsid w:val="00604168"/>
    <w:rsid w:val="006052BA"/>
    <w:rsid w:val="00624756"/>
    <w:rsid w:val="006265D5"/>
    <w:rsid w:val="006326F5"/>
    <w:rsid w:val="00662A78"/>
    <w:rsid w:val="00673267"/>
    <w:rsid w:val="00696034"/>
    <w:rsid w:val="006D021E"/>
    <w:rsid w:val="006D05ED"/>
    <w:rsid w:val="006D2170"/>
    <w:rsid w:val="00701D37"/>
    <w:rsid w:val="00702E2C"/>
    <w:rsid w:val="00705C9C"/>
    <w:rsid w:val="007220F5"/>
    <w:rsid w:val="007239C0"/>
    <w:rsid w:val="007267D1"/>
    <w:rsid w:val="00726906"/>
    <w:rsid w:val="007601E5"/>
    <w:rsid w:val="00762474"/>
    <w:rsid w:val="007645FE"/>
    <w:rsid w:val="007942D4"/>
    <w:rsid w:val="007A4E1B"/>
    <w:rsid w:val="007A6BF7"/>
    <w:rsid w:val="007B2700"/>
    <w:rsid w:val="007B2EDB"/>
    <w:rsid w:val="007D7FD2"/>
    <w:rsid w:val="007E680C"/>
    <w:rsid w:val="007F60F9"/>
    <w:rsid w:val="00801706"/>
    <w:rsid w:val="008125F6"/>
    <w:rsid w:val="00821424"/>
    <w:rsid w:val="00826D31"/>
    <w:rsid w:val="00836B4E"/>
    <w:rsid w:val="008429FD"/>
    <w:rsid w:val="008508EC"/>
    <w:rsid w:val="0085624E"/>
    <w:rsid w:val="00876ED8"/>
    <w:rsid w:val="008770CA"/>
    <w:rsid w:val="0089075D"/>
    <w:rsid w:val="00891DF9"/>
    <w:rsid w:val="008A3DDD"/>
    <w:rsid w:val="008C196C"/>
    <w:rsid w:val="008C4A32"/>
    <w:rsid w:val="008C4A84"/>
    <w:rsid w:val="008D2CEE"/>
    <w:rsid w:val="008D7AC0"/>
    <w:rsid w:val="008F5482"/>
    <w:rsid w:val="00907609"/>
    <w:rsid w:val="00907D30"/>
    <w:rsid w:val="00922190"/>
    <w:rsid w:val="0093022A"/>
    <w:rsid w:val="00931661"/>
    <w:rsid w:val="00934AB6"/>
    <w:rsid w:val="00943405"/>
    <w:rsid w:val="00950477"/>
    <w:rsid w:val="00955986"/>
    <w:rsid w:val="00965E6B"/>
    <w:rsid w:val="009666A8"/>
    <w:rsid w:val="009702C6"/>
    <w:rsid w:val="00987562"/>
    <w:rsid w:val="009902B5"/>
    <w:rsid w:val="009A1443"/>
    <w:rsid w:val="009B12A2"/>
    <w:rsid w:val="009C7DB6"/>
    <w:rsid w:val="009D67C2"/>
    <w:rsid w:val="009E0260"/>
    <w:rsid w:val="009E6B62"/>
    <w:rsid w:val="009F0701"/>
    <w:rsid w:val="00A14ECC"/>
    <w:rsid w:val="00A26774"/>
    <w:rsid w:val="00A312A0"/>
    <w:rsid w:val="00A346FB"/>
    <w:rsid w:val="00A55FB2"/>
    <w:rsid w:val="00A5709E"/>
    <w:rsid w:val="00A859BC"/>
    <w:rsid w:val="00A8718C"/>
    <w:rsid w:val="00A97E98"/>
    <w:rsid w:val="00AA7E81"/>
    <w:rsid w:val="00AB23E2"/>
    <w:rsid w:val="00AB5B08"/>
    <w:rsid w:val="00AB67F7"/>
    <w:rsid w:val="00AD576B"/>
    <w:rsid w:val="00AE1905"/>
    <w:rsid w:val="00AF0AF4"/>
    <w:rsid w:val="00AF2494"/>
    <w:rsid w:val="00B03A22"/>
    <w:rsid w:val="00B04B4F"/>
    <w:rsid w:val="00B14C5B"/>
    <w:rsid w:val="00B33864"/>
    <w:rsid w:val="00B34B71"/>
    <w:rsid w:val="00B35F75"/>
    <w:rsid w:val="00B37369"/>
    <w:rsid w:val="00B5353D"/>
    <w:rsid w:val="00B5411A"/>
    <w:rsid w:val="00B61FED"/>
    <w:rsid w:val="00B634F3"/>
    <w:rsid w:val="00B6750C"/>
    <w:rsid w:val="00B761AE"/>
    <w:rsid w:val="00B82014"/>
    <w:rsid w:val="00B83E1C"/>
    <w:rsid w:val="00B86493"/>
    <w:rsid w:val="00BC06F3"/>
    <w:rsid w:val="00BC177E"/>
    <w:rsid w:val="00BC3882"/>
    <w:rsid w:val="00BD1AB9"/>
    <w:rsid w:val="00BE035D"/>
    <w:rsid w:val="00BE17E4"/>
    <w:rsid w:val="00BF10E2"/>
    <w:rsid w:val="00C019E2"/>
    <w:rsid w:val="00C02D4F"/>
    <w:rsid w:val="00C035F6"/>
    <w:rsid w:val="00C10928"/>
    <w:rsid w:val="00C35891"/>
    <w:rsid w:val="00C45BDB"/>
    <w:rsid w:val="00C62267"/>
    <w:rsid w:val="00C729D3"/>
    <w:rsid w:val="00C90F5F"/>
    <w:rsid w:val="00C933CF"/>
    <w:rsid w:val="00CA655A"/>
    <w:rsid w:val="00CB72C6"/>
    <w:rsid w:val="00CC47FD"/>
    <w:rsid w:val="00CC4FED"/>
    <w:rsid w:val="00CC6CDE"/>
    <w:rsid w:val="00CC7765"/>
    <w:rsid w:val="00CD56F0"/>
    <w:rsid w:val="00CF023B"/>
    <w:rsid w:val="00D05218"/>
    <w:rsid w:val="00D10830"/>
    <w:rsid w:val="00D17A30"/>
    <w:rsid w:val="00D31A3A"/>
    <w:rsid w:val="00D4575F"/>
    <w:rsid w:val="00D552D8"/>
    <w:rsid w:val="00D563EE"/>
    <w:rsid w:val="00D64BD3"/>
    <w:rsid w:val="00D81CE7"/>
    <w:rsid w:val="00D94D1B"/>
    <w:rsid w:val="00DC125A"/>
    <w:rsid w:val="00DC2257"/>
    <w:rsid w:val="00DE0EB3"/>
    <w:rsid w:val="00E00186"/>
    <w:rsid w:val="00E2197F"/>
    <w:rsid w:val="00E3403A"/>
    <w:rsid w:val="00E577F2"/>
    <w:rsid w:val="00E74EC9"/>
    <w:rsid w:val="00E8193B"/>
    <w:rsid w:val="00E96E65"/>
    <w:rsid w:val="00EA6B95"/>
    <w:rsid w:val="00EB6B67"/>
    <w:rsid w:val="00ED082D"/>
    <w:rsid w:val="00ED12D4"/>
    <w:rsid w:val="00ED4E0A"/>
    <w:rsid w:val="00ED616A"/>
    <w:rsid w:val="00F02331"/>
    <w:rsid w:val="00F02EBE"/>
    <w:rsid w:val="00F1212E"/>
    <w:rsid w:val="00F1764C"/>
    <w:rsid w:val="00F2093E"/>
    <w:rsid w:val="00F27C57"/>
    <w:rsid w:val="00F43F07"/>
    <w:rsid w:val="00F51775"/>
    <w:rsid w:val="00F569BA"/>
    <w:rsid w:val="00F75742"/>
    <w:rsid w:val="00F95A72"/>
    <w:rsid w:val="00FA1DB6"/>
    <w:rsid w:val="00FB2CD9"/>
    <w:rsid w:val="00FB4D3D"/>
    <w:rsid w:val="00FB6888"/>
    <w:rsid w:val="00FC2452"/>
    <w:rsid w:val="00FC260C"/>
    <w:rsid w:val="00FC737E"/>
    <w:rsid w:val="00FE2800"/>
    <w:rsid w:val="00FE3D74"/>
    <w:rsid w:val="00FF54C7"/>
    <w:rsid w:val="00FF68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7254A"/>
  <w15:docId w15:val="{84C8A9BF-A04F-4286-8270-0DBF9F727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65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5D5"/>
    <w:rPr>
      <w:rFonts w:ascii="Segoe UI" w:hAnsi="Segoe UI" w:cs="Segoe UI"/>
      <w:sz w:val="18"/>
      <w:szCs w:val="18"/>
    </w:rPr>
  </w:style>
  <w:style w:type="character" w:styleId="HTMLCite">
    <w:name w:val="HTML Cite"/>
    <w:basedOn w:val="DefaultParagraphFont"/>
    <w:uiPriority w:val="99"/>
    <w:semiHidden/>
    <w:unhideWhenUsed/>
    <w:rsid w:val="00E74EC9"/>
    <w:rPr>
      <w:i/>
      <w:iCs/>
    </w:rPr>
  </w:style>
  <w:style w:type="character" w:customStyle="1" w:styleId="highwire-cite-journal">
    <w:name w:val="highwire-cite-journal"/>
    <w:basedOn w:val="DefaultParagraphFont"/>
    <w:rsid w:val="00E74EC9"/>
  </w:style>
  <w:style w:type="character" w:customStyle="1" w:styleId="highwire-cite-published-year">
    <w:name w:val="highwire-cite-published-year"/>
    <w:basedOn w:val="DefaultParagraphFont"/>
    <w:rsid w:val="00E74EC9"/>
  </w:style>
  <w:style w:type="character" w:customStyle="1" w:styleId="highwire-cite-volume-issue">
    <w:name w:val="highwire-cite-volume-issue"/>
    <w:basedOn w:val="DefaultParagraphFont"/>
    <w:rsid w:val="00E74EC9"/>
  </w:style>
  <w:style w:type="character" w:customStyle="1" w:styleId="highwire-cite-doi">
    <w:name w:val="highwire-cite-doi"/>
    <w:basedOn w:val="DefaultParagraphFont"/>
    <w:rsid w:val="00E74EC9"/>
  </w:style>
  <w:style w:type="character" w:customStyle="1" w:styleId="highwire-cite-date">
    <w:name w:val="highwire-cite-date"/>
    <w:basedOn w:val="DefaultParagraphFont"/>
    <w:rsid w:val="00E7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89164">
      <w:bodyDiv w:val="1"/>
      <w:marLeft w:val="0"/>
      <w:marRight w:val="0"/>
      <w:marTop w:val="0"/>
      <w:marBottom w:val="0"/>
      <w:divBdr>
        <w:top w:val="none" w:sz="0" w:space="0" w:color="auto"/>
        <w:left w:val="none" w:sz="0" w:space="0" w:color="auto"/>
        <w:bottom w:val="none" w:sz="0" w:space="0" w:color="auto"/>
        <w:right w:val="none" w:sz="0" w:space="0" w:color="auto"/>
      </w:divBdr>
      <w:divsChild>
        <w:div w:id="125441322">
          <w:marLeft w:val="0"/>
          <w:marRight w:val="150"/>
          <w:marTop w:val="0"/>
          <w:marBottom w:val="150"/>
          <w:divBdr>
            <w:top w:val="none" w:sz="0" w:space="0" w:color="auto"/>
            <w:left w:val="none" w:sz="0" w:space="0" w:color="auto"/>
            <w:bottom w:val="none" w:sz="0" w:space="0" w:color="auto"/>
            <w:right w:val="none" w:sz="0" w:space="0" w:color="auto"/>
          </w:divBdr>
          <w:divsChild>
            <w:div w:id="407046001">
              <w:marLeft w:val="60"/>
              <w:marRight w:val="0"/>
              <w:marTop w:val="0"/>
              <w:marBottom w:val="0"/>
              <w:divBdr>
                <w:top w:val="none" w:sz="0" w:space="0" w:color="auto"/>
                <w:left w:val="none" w:sz="0" w:space="0" w:color="auto"/>
                <w:bottom w:val="none" w:sz="0" w:space="0" w:color="auto"/>
                <w:right w:val="none" w:sz="0" w:space="0" w:color="auto"/>
              </w:divBdr>
              <w:divsChild>
                <w:div w:id="1798448595">
                  <w:marLeft w:val="0"/>
                  <w:marRight w:val="0"/>
                  <w:marTop w:val="0"/>
                  <w:marBottom w:val="0"/>
                  <w:divBdr>
                    <w:top w:val="none" w:sz="0" w:space="0" w:color="auto"/>
                    <w:left w:val="none" w:sz="0" w:space="0" w:color="auto"/>
                    <w:bottom w:val="none" w:sz="0" w:space="0" w:color="auto"/>
                    <w:right w:val="none" w:sz="0" w:space="0" w:color="auto"/>
                  </w:divBdr>
                  <w:divsChild>
                    <w:div w:id="819271684">
                      <w:marLeft w:val="0"/>
                      <w:marRight w:val="0"/>
                      <w:marTop w:val="0"/>
                      <w:marBottom w:val="0"/>
                      <w:divBdr>
                        <w:top w:val="none" w:sz="0" w:space="0" w:color="auto"/>
                        <w:left w:val="none" w:sz="0" w:space="0" w:color="auto"/>
                        <w:bottom w:val="none" w:sz="0" w:space="0" w:color="auto"/>
                        <w:right w:val="none" w:sz="0" w:space="0" w:color="auto"/>
                      </w:divBdr>
                      <w:divsChild>
                        <w:div w:id="866523102">
                          <w:marLeft w:val="0"/>
                          <w:marRight w:val="0"/>
                          <w:marTop w:val="0"/>
                          <w:marBottom w:val="0"/>
                          <w:divBdr>
                            <w:top w:val="none" w:sz="0" w:space="0" w:color="auto"/>
                            <w:left w:val="none" w:sz="0" w:space="0" w:color="auto"/>
                            <w:bottom w:val="none" w:sz="0" w:space="0" w:color="auto"/>
                            <w:right w:val="none" w:sz="0" w:space="0" w:color="auto"/>
                          </w:divBdr>
                          <w:divsChild>
                            <w:div w:id="387262234">
                              <w:marLeft w:val="0"/>
                              <w:marRight w:val="0"/>
                              <w:marTop w:val="0"/>
                              <w:marBottom w:val="0"/>
                              <w:divBdr>
                                <w:top w:val="none" w:sz="0" w:space="0" w:color="auto"/>
                                <w:left w:val="none" w:sz="0" w:space="0" w:color="auto"/>
                                <w:bottom w:val="none" w:sz="0" w:space="0" w:color="auto"/>
                                <w:right w:val="none" w:sz="0" w:space="0" w:color="auto"/>
                              </w:divBdr>
                              <w:divsChild>
                                <w:div w:id="1776945310">
                                  <w:marLeft w:val="0"/>
                                  <w:marRight w:val="0"/>
                                  <w:marTop w:val="0"/>
                                  <w:marBottom w:val="0"/>
                                  <w:divBdr>
                                    <w:top w:val="none" w:sz="0" w:space="0" w:color="auto"/>
                                    <w:left w:val="none" w:sz="0" w:space="0" w:color="auto"/>
                                    <w:bottom w:val="none" w:sz="0" w:space="0" w:color="auto"/>
                                    <w:right w:val="none" w:sz="0" w:space="0" w:color="auto"/>
                                  </w:divBdr>
                                  <w:divsChild>
                                    <w:div w:id="638533426">
                                      <w:marLeft w:val="0"/>
                                      <w:marRight w:val="0"/>
                                      <w:marTop w:val="0"/>
                                      <w:marBottom w:val="0"/>
                                      <w:divBdr>
                                        <w:top w:val="none" w:sz="0" w:space="0" w:color="auto"/>
                                        <w:left w:val="none" w:sz="0" w:space="0" w:color="auto"/>
                                        <w:bottom w:val="none" w:sz="0" w:space="0" w:color="auto"/>
                                        <w:right w:val="none" w:sz="0" w:space="0" w:color="auto"/>
                                      </w:divBdr>
                                      <w:divsChild>
                                        <w:div w:id="1276641531">
                                          <w:marLeft w:val="0"/>
                                          <w:marRight w:val="0"/>
                                          <w:marTop w:val="0"/>
                                          <w:marBottom w:val="0"/>
                                          <w:divBdr>
                                            <w:top w:val="none" w:sz="0" w:space="0" w:color="auto"/>
                                            <w:left w:val="none" w:sz="0" w:space="0" w:color="auto"/>
                                            <w:bottom w:val="none" w:sz="0" w:space="0" w:color="auto"/>
                                            <w:right w:val="none" w:sz="0" w:space="0" w:color="auto"/>
                                          </w:divBdr>
                                          <w:divsChild>
                                            <w:div w:id="986083278">
                                              <w:marLeft w:val="0"/>
                                              <w:marRight w:val="0"/>
                                              <w:marTop w:val="0"/>
                                              <w:marBottom w:val="0"/>
                                              <w:divBdr>
                                                <w:top w:val="none" w:sz="0" w:space="0" w:color="auto"/>
                                                <w:left w:val="none" w:sz="0" w:space="0" w:color="auto"/>
                                                <w:bottom w:val="none" w:sz="0" w:space="0" w:color="auto"/>
                                                <w:right w:val="none" w:sz="0" w:space="0" w:color="auto"/>
                                              </w:divBdr>
                                              <w:divsChild>
                                                <w:div w:id="848909062">
                                                  <w:marLeft w:val="0"/>
                                                  <w:marRight w:val="0"/>
                                                  <w:marTop w:val="0"/>
                                                  <w:marBottom w:val="0"/>
                                                  <w:divBdr>
                                                    <w:top w:val="none" w:sz="0" w:space="0" w:color="auto"/>
                                                    <w:left w:val="none" w:sz="0" w:space="0" w:color="auto"/>
                                                    <w:bottom w:val="none" w:sz="0" w:space="0" w:color="auto"/>
                                                    <w:right w:val="none" w:sz="0" w:space="0" w:color="auto"/>
                                                  </w:divBdr>
                                                </w:div>
                                                <w:div w:id="882793351">
                                                  <w:marLeft w:val="0"/>
                                                  <w:marRight w:val="0"/>
                                                  <w:marTop w:val="0"/>
                                                  <w:marBottom w:val="0"/>
                                                  <w:divBdr>
                                                    <w:top w:val="none" w:sz="0" w:space="0" w:color="auto"/>
                                                    <w:left w:val="none" w:sz="0" w:space="0" w:color="auto"/>
                                                    <w:bottom w:val="none" w:sz="0" w:space="0" w:color="auto"/>
                                                    <w:right w:val="none" w:sz="0" w:space="0" w:color="auto"/>
                                                  </w:divBdr>
                                                </w:div>
                                                <w:div w:id="2090886060">
                                                  <w:marLeft w:val="0"/>
                                                  <w:marRight w:val="0"/>
                                                  <w:marTop w:val="0"/>
                                                  <w:marBottom w:val="0"/>
                                                  <w:divBdr>
                                                    <w:top w:val="none" w:sz="0" w:space="0" w:color="auto"/>
                                                    <w:left w:val="none" w:sz="0" w:space="0" w:color="auto"/>
                                                    <w:bottom w:val="none" w:sz="0" w:space="0" w:color="auto"/>
                                                    <w:right w:val="none" w:sz="0" w:space="0" w:color="auto"/>
                                                  </w:divBdr>
                                                </w:div>
                                                <w:div w:id="1630356898">
                                                  <w:marLeft w:val="0"/>
                                                  <w:marRight w:val="0"/>
                                                  <w:marTop w:val="0"/>
                                                  <w:marBottom w:val="0"/>
                                                  <w:divBdr>
                                                    <w:top w:val="none" w:sz="0" w:space="0" w:color="auto"/>
                                                    <w:left w:val="none" w:sz="0" w:space="0" w:color="auto"/>
                                                    <w:bottom w:val="none" w:sz="0" w:space="0" w:color="auto"/>
                                                    <w:right w:val="none" w:sz="0" w:space="0" w:color="auto"/>
                                                  </w:divBdr>
                                                </w:div>
                                                <w:div w:id="1983079603">
                                                  <w:marLeft w:val="0"/>
                                                  <w:marRight w:val="0"/>
                                                  <w:marTop w:val="0"/>
                                                  <w:marBottom w:val="0"/>
                                                  <w:divBdr>
                                                    <w:top w:val="none" w:sz="0" w:space="0" w:color="auto"/>
                                                    <w:left w:val="none" w:sz="0" w:space="0" w:color="auto"/>
                                                    <w:bottom w:val="none" w:sz="0" w:space="0" w:color="auto"/>
                                                    <w:right w:val="none" w:sz="0" w:space="0" w:color="auto"/>
                                                  </w:divBdr>
                                                </w:div>
                                                <w:div w:id="1059019249">
                                                  <w:marLeft w:val="720"/>
                                                  <w:marRight w:val="0"/>
                                                  <w:marTop w:val="0"/>
                                                  <w:marBottom w:val="0"/>
                                                  <w:divBdr>
                                                    <w:top w:val="none" w:sz="0" w:space="0" w:color="auto"/>
                                                    <w:left w:val="none" w:sz="0" w:space="0" w:color="auto"/>
                                                    <w:bottom w:val="none" w:sz="0" w:space="0" w:color="auto"/>
                                                    <w:right w:val="none" w:sz="0" w:space="0" w:color="auto"/>
                                                  </w:divBdr>
                                                </w:div>
                                                <w:div w:id="56710233">
                                                  <w:marLeft w:val="720"/>
                                                  <w:marRight w:val="0"/>
                                                  <w:marTop w:val="0"/>
                                                  <w:marBottom w:val="0"/>
                                                  <w:divBdr>
                                                    <w:top w:val="none" w:sz="0" w:space="0" w:color="auto"/>
                                                    <w:left w:val="none" w:sz="0" w:space="0" w:color="auto"/>
                                                    <w:bottom w:val="none" w:sz="0" w:space="0" w:color="auto"/>
                                                    <w:right w:val="none" w:sz="0" w:space="0" w:color="auto"/>
                                                  </w:divBdr>
                                                </w:div>
                                                <w:div w:id="2075618785">
                                                  <w:marLeft w:val="720"/>
                                                  <w:marRight w:val="0"/>
                                                  <w:marTop w:val="0"/>
                                                  <w:marBottom w:val="0"/>
                                                  <w:divBdr>
                                                    <w:top w:val="none" w:sz="0" w:space="0" w:color="auto"/>
                                                    <w:left w:val="none" w:sz="0" w:space="0" w:color="auto"/>
                                                    <w:bottom w:val="none" w:sz="0" w:space="0" w:color="auto"/>
                                                    <w:right w:val="none" w:sz="0" w:space="0" w:color="auto"/>
                                                  </w:divBdr>
                                                </w:div>
                                                <w:div w:id="165636125">
                                                  <w:marLeft w:val="720"/>
                                                  <w:marRight w:val="0"/>
                                                  <w:marTop w:val="0"/>
                                                  <w:marBottom w:val="0"/>
                                                  <w:divBdr>
                                                    <w:top w:val="none" w:sz="0" w:space="0" w:color="auto"/>
                                                    <w:left w:val="none" w:sz="0" w:space="0" w:color="auto"/>
                                                    <w:bottom w:val="none" w:sz="0" w:space="0" w:color="auto"/>
                                                    <w:right w:val="none" w:sz="0" w:space="0" w:color="auto"/>
                                                  </w:divBdr>
                                                </w:div>
                                                <w:div w:id="1267466675">
                                                  <w:marLeft w:val="720"/>
                                                  <w:marRight w:val="0"/>
                                                  <w:marTop w:val="0"/>
                                                  <w:marBottom w:val="0"/>
                                                  <w:divBdr>
                                                    <w:top w:val="none" w:sz="0" w:space="0" w:color="auto"/>
                                                    <w:left w:val="none" w:sz="0" w:space="0" w:color="auto"/>
                                                    <w:bottom w:val="none" w:sz="0" w:space="0" w:color="auto"/>
                                                    <w:right w:val="none" w:sz="0" w:space="0" w:color="auto"/>
                                                  </w:divBdr>
                                                </w:div>
                                                <w:div w:id="812911570">
                                                  <w:marLeft w:val="720"/>
                                                  <w:marRight w:val="0"/>
                                                  <w:marTop w:val="0"/>
                                                  <w:marBottom w:val="0"/>
                                                  <w:divBdr>
                                                    <w:top w:val="none" w:sz="0" w:space="0" w:color="auto"/>
                                                    <w:left w:val="none" w:sz="0" w:space="0" w:color="auto"/>
                                                    <w:bottom w:val="none" w:sz="0" w:space="0" w:color="auto"/>
                                                    <w:right w:val="none" w:sz="0" w:space="0" w:color="auto"/>
                                                  </w:divBdr>
                                                </w:div>
                                                <w:div w:id="2129464655">
                                                  <w:marLeft w:val="0"/>
                                                  <w:marRight w:val="0"/>
                                                  <w:marTop w:val="0"/>
                                                  <w:marBottom w:val="0"/>
                                                  <w:divBdr>
                                                    <w:top w:val="none" w:sz="0" w:space="0" w:color="auto"/>
                                                    <w:left w:val="none" w:sz="0" w:space="0" w:color="auto"/>
                                                    <w:bottom w:val="none" w:sz="0" w:space="0" w:color="auto"/>
                                                    <w:right w:val="none" w:sz="0" w:space="0" w:color="auto"/>
                                                  </w:divBdr>
                                                </w:div>
                                                <w:div w:id="236330108">
                                                  <w:marLeft w:val="0"/>
                                                  <w:marRight w:val="0"/>
                                                  <w:marTop w:val="0"/>
                                                  <w:marBottom w:val="0"/>
                                                  <w:divBdr>
                                                    <w:top w:val="none" w:sz="0" w:space="0" w:color="auto"/>
                                                    <w:left w:val="none" w:sz="0" w:space="0" w:color="auto"/>
                                                    <w:bottom w:val="none" w:sz="0" w:space="0" w:color="auto"/>
                                                    <w:right w:val="none" w:sz="0" w:space="0" w:color="auto"/>
                                                  </w:divBdr>
                                                </w:div>
                                                <w:div w:id="1256749544">
                                                  <w:marLeft w:val="0"/>
                                                  <w:marRight w:val="827"/>
                                                  <w:marTop w:val="0"/>
                                                  <w:marBottom w:val="0"/>
                                                  <w:divBdr>
                                                    <w:top w:val="none" w:sz="0" w:space="0" w:color="auto"/>
                                                    <w:left w:val="none" w:sz="0" w:space="0" w:color="auto"/>
                                                    <w:bottom w:val="none" w:sz="0" w:space="0" w:color="auto"/>
                                                    <w:right w:val="none" w:sz="0" w:space="0" w:color="auto"/>
                                                  </w:divBdr>
                                                </w:div>
                                                <w:div w:id="2008709853">
                                                  <w:marLeft w:val="0"/>
                                                  <w:marRight w:val="0"/>
                                                  <w:marTop w:val="0"/>
                                                  <w:marBottom w:val="0"/>
                                                  <w:divBdr>
                                                    <w:top w:val="none" w:sz="0" w:space="0" w:color="auto"/>
                                                    <w:left w:val="none" w:sz="0" w:space="0" w:color="auto"/>
                                                    <w:bottom w:val="none" w:sz="0" w:space="0" w:color="auto"/>
                                                    <w:right w:val="none" w:sz="0" w:space="0" w:color="auto"/>
                                                  </w:divBdr>
                                                </w:div>
                                                <w:div w:id="675612246">
                                                  <w:marLeft w:val="0"/>
                                                  <w:marRight w:val="0"/>
                                                  <w:marTop w:val="0"/>
                                                  <w:marBottom w:val="0"/>
                                                  <w:divBdr>
                                                    <w:top w:val="none" w:sz="0" w:space="0" w:color="auto"/>
                                                    <w:left w:val="none" w:sz="0" w:space="0" w:color="auto"/>
                                                    <w:bottom w:val="none" w:sz="0" w:space="0" w:color="auto"/>
                                                    <w:right w:val="none" w:sz="0" w:space="0" w:color="auto"/>
                                                  </w:divBdr>
                                                </w:div>
                                                <w:div w:id="1605915191">
                                                  <w:marLeft w:val="0"/>
                                                  <w:marRight w:val="0"/>
                                                  <w:marTop w:val="0"/>
                                                  <w:marBottom w:val="0"/>
                                                  <w:divBdr>
                                                    <w:top w:val="none" w:sz="0" w:space="0" w:color="auto"/>
                                                    <w:left w:val="none" w:sz="0" w:space="0" w:color="auto"/>
                                                    <w:bottom w:val="none" w:sz="0" w:space="0" w:color="auto"/>
                                                    <w:right w:val="none" w:sz="0" w:space="0" w:color="auto"/>
                                                  </w:divBdr>
                                                  <w:divsChild>
                                                    <w:div w:id="174342657">
                                                      <w:marLeft w:val="0"/>
                                                      <w:marRight w:val="0"/>
                                                      <w:marTop w:val="0"/>
                                                      <w:marBottom w:val="0"/>
                                                      <w:divBdr>
                                                        <w:top w:val="none" w:sz="0" w:space="0" w:color="auto"/>
                                                        <w:left w:val="none" w:sz="0" w:space="0" w:color="auto"/>
                                                        <w:bottom w:val="none" w:sz="0" w:space="0" w:color="auto"/>
                                                        <w:right w:val="none" w:sz="0" w:space="0" w:color="auto"/>
                                                      </w:divBdr>
                                                    </w:div>
                                                    <w:div w:id="844396865">
                                                      <w:marLeft w:val="0"/>
                                                      <w:marRight w:val="0"/>
                                                      <w:marTop w:val="0"/>
                                                      <w:marBottom w:val="0"/>
                                                      <w:divBdr>
                                                        <w:top w:val="none" w:sz="0" w:space="0" w:color="auto"/>
                                                        <w:left w:val="none" w:sz="0" w:space="0" w:color="auto"/>
                                                        <w:bottom w:val="none" w:sz="0" w:space="0" w:color="auto"/>
                                                        <w:right w:val="none" w:sz="0" w:space="0" w:color="auto"/>
                                                      </w:divBdr>
                                                    </w:div>
                                                    <w:div w:id="1507131860">
                                                      <w:marLeft w:val="0"/>
                                                      <w:marRight w:val="0"/>
                                                      <w:marTop w:val="0"/>
                                                      <w:marBottom w:val="0"/>
                                                      <w:divBdr>
                                                        <w:top w:val="none" w:sz="0" w:space="0" w:color="auto"/>
                                                        <w:left w:val="none" w:sz="0" w:space="0" w:color="auto"/>
                                                        <w:bottom w:val="none" w:sz="0" w:space="0" w:color="auto"/>
                                                        <w:right w:val="none" w:sz="0" w:space="0" w:color="auto"/>
                                                      </w:divBdr>
                                                    </w:div>
                                                    <w:div w:id="725568696">
                                                      <w:marLeft w:val="0"/>
                                                      <w:marRight w:val="0"/>
                                                      <w:marTop w:val="0"/>
                                                      <w:marBottom w:val="0"/>
                                                      <w:divBdr>
                                                        <w:top w:val="none" w:sz="0" w:space="0" w:color="auto"/>
                                                        <w:left w:val="none" w:sz="0" w:space="0" w:color="auto"/>
                                                        <w:bottom w:val="none" w:sz="0" w:space="0" w:color="auto"/>
                                                        <w:right w:val="none" w:sz="0" w:space="0" w:color="auto"/>
                                                      </w:divBdr>
                                                    </w:div>
                                                    <w:div w:id="1052264683">
                                                      <w:marLeft w:val="0"/>
                                                      <w:marRight w:val="0"/>
                                                      <w:marTop w:val="0"/>
                                                      <w:marBottom w:val="0"/>
                                                      <w:divBdr>
                                                        <w:top w:val="none" w:sz="0" w:space="0" w:color="auto"/>
                                                        <w:left w:val="none" w:sz="0" w:space="0" w:color="auto"/>
                                                        <w:bottom w:val="none" w:sz="0" w:space="0" w:color="auto"/>
                                                        <w:right w:val="none" w:sz="0" w:space="0" w:color="auto"/>
                                                      </w:divBdr>
                                                    </w:div>
                                                    <w:div w:id="1886288888">
                                                      <w:marLeft w:val="0"/>
                                                      <w:marRight w:val="0"/>
                                                      <w:marTop w:val="0"/>
                                                      <w:marBottom w:val="0"/>
                                                      <w:divBdr>
                                                        <w:top w:val="none" w:sz="0" w:space="0" w:color="auto"/>
                                                        <w:left w:val="none" w:sz="0" w:space="0" w:color="auto"/>
                                                        <w:bottom w:val="none" w:sz="0" w:space="0" w:color="auto"/>
                                                        <w:right w:val="none" w:sz="0" w:space="0" w:color="auto"/>
                                                      </w:divBdr>
                                                    </w:div>
                                                    <w:div w:id="1997610296">
                                                      <w:marLeft w:val="0"/>
                                                      <w:marRight w:val="0"/>
                                                      <w:marTop w:val="0"/>
                                                      <w:marBottom w:val="0"/>
                                                      <w:divBdr>
                                                        <w:top w:val="none" w:sz="0" w:space="0" w:color="auto"/>
                                                        <w:left w:val="none" w:sz="0" w:space="0" w:color="auto"/>
                                                        <w:bottom w:val="none" w:sz="0" w:space="0" w:color="auto"/>
                                                        <w:right w:val="none" w:sz="0" w:space="0" w:color="auto"/>
                                                      </w:divBdr>
                                                    </w:div>
                                                    <w:div w:id="1911502816">
                                                      <w:marLeft w:val="0"/>
                                                      <w:marRight w:val="0"/>
                                                      <w:marTop w:val="0"/>
                                                      <w:marBottom w:val="0"/>
                                                      <w:divBdr>
                                                        <w:top w:val="none" w:sz="0" w:space="0" w:color="auto"/>
                                                        <w:left w:val="none" w:sz="0" w:space="0" w:color="auto"/>
                                                        <w:bottom w:val="none" w:sz="0" w:space="0" w:color="auto"/>
                                                        <w:right w:val="none" w:sz="0" w:space="0" w:color="auto"/>
                                                      </w:divBdr>
                                                    </w:div>
                                                    <w:div w:id="501547346">
                                                      <w:marLeft w:val="0"/>
                                                      <w:marRight w:val="0"/>
                                                      <w:marTop w:val="0"/>
                                                      <w:marBottom w:val="0"/>
                                                      <w:divBdr>
                                                        <w:top w:val="none" w:sz="0" w:space="0" w:color="auto"/>
                                                        <w:left w:val="none" w:sz="0" w:space="0" w:color="auto"/>
                                                        <w:bottom w:val="none" w:sz="0" w:space="0" w:color="auto"/>
                                                        <w:right w:val="none" w:sz="0" w:space="0" w:color="auto"/>
                                                      </w:divBdr>
                                                    </w:div>
                                                    <w:div w:id="781539346">
                                                      <w:marLeft w:val="0"/>
                                                      <w:marRight w:val="0"/>
                                                      <w:marTop w:val="0"/>
                                                      <w:marBottom w:val="0"/>
                                                      <w:divBdr>
                                                        <w:top w:val="none" w:sz="0" w:space="0" w:color="auto"/>
                                                        <w:left w:val="none" w:sz="0" w:space="0" w:color="auto"/>
                                                        <w:bottom w:val="none" w:sz="0" w:space="0" w:color="auto"/>
                                                        <w:right w:val="none" w:sz="0" w:space="0" w:color="auto"/>
                                                      </w:divBdr>
                                                    </w:div>
                                                    <w:div w:id="1315571728">
                                                      <w:marLeft w:val="0"/>
                                                      <w:marRight w:val="0"/>
                                                      <w:marTop w:val="0"/>
                                                      <w:marBottom w:val="0"/>
                                                      <w:divBdr>
                                                        <w:top w:val="none" w:sz="0" w:space="0" w:color="auto"/>
                                                        <w:left w:val="none" w:sz="0" w:space="0" w:color="auto"/>
                                                        <w:bottom w:val="none" w:sz="0" w:space="0" w:color="auto"/>
                                                        <w:right w:val="none" w:sz="0" w:space="0" w:color="auto"/>
                                                      </w:divBdr>
                                                    </w:div>
                                                    <w:div w:id="1784955462">
                                                      <w:marLeft w:val="0"/>
                                                      <w:marRight w:val="0"/>
                                                      <w:marTop w:val="0"/>
                                                      <w:marBottom w:val="0"/>
                                                      <w:divBdr>
                                                        <w:top w:val="none" w:sz="0" w:space="0" w:color="auto"/>
                                                        <w:left w:val="none" w:sz="0" w:space="0" w:color="auto"/>
                                                        <w:bottom w:val="none" w:sz="0" w:space="0" w:color="auto"/>
                                                        <w:right w:val="none" w:sz="0" w:space="0" w:color="auto"/>
                                                      </w:divBdr>
                                                    </w:div>
                                                    <w:div w:id="90510283">
                                                      <w:marLeft w:val="0"/>
                                                      <w:marRight w:val="0"/>
                                                      <w:marTop w:val="0"/>
                                                      <w:marBottom w:val="0"/>
                                                      <w:divBdr>
                                                        <w:top w:val="none" w:sz="0" w:space="0" w:color="auto"/>
                                                        <w:left w:val="none" w:sz="0" w:space="0" w:color="auto"/>
                                                        <w:bottom w:val="none" w:sz="0" w:space="0" w:color="auto"/>
                                                        <w:right w:val="none" w:sz="0" w:space="0" w:color="auto"/>
                                                      </w:divBdr>
                                                    </w:div>
                                                    <w:div w:id="1822692346">
                                                      <w:marLeft w:val="0"/>
                                                      <w:marRight w:val="0"/>
                                                      <w:marTop w:val="0"/>
                                                      <w:marBottom w:val="0"/>
                                                      <w:divBdr>
                                                        <w:top w:val="none" w:sz="0" w:space="0" w:color="auto"/>
                                                        <w:left w:val="none" w:sz="0" w:space="0" w:color="auto"/>
                                                        <w:bottom w:val="none" w:sz="0" w:space="0" w:color="auto"/>
                                                        <w:right w:val="none" w:sz="0" w:space="0" w:color="auto"/>
                                                      </w:divBdr>
                                                    </w:div>
                                                    <w:div w:id="1961716146">
                                                      <w:marLeft w:val="0"/>
                                                      <w:marRight w:val="0"/>
                                                      <w:marTop w:val="0"/>
                                                      <w:marBottom w:val="0"/>
                                                      <w:divBdr>
                                                        <w:top w:val="none" w:sz="0" w:space="0" w:color="auto"/>
                                                        <w:left w:val="none" w:sz="0" w:space="0" w:color="auto"/>
                                                        <w:bottom w:val="none" w:sz="0" w:space="0" w:color="auto"/>
                                                        <w:right w:val="none" w:sz="0" w:space="0" w:color="auto"/>
                                                      </w:divBdr>
                                                    </w:div>
                                                    <w:div w:id="1910001372">
                                                      <w:marLeft w:val="0"/>
                                                      <w:marRight w:val="0"/>
                                                      <w:marTop w:val="0"/>
                                                      <w:marBottom w:val="0"/>
                                                      <w:divBdr>
                                                        <w:top w:val="none" w:sz="0" w:space="0" w:color="auto"/>
                                                        <w:left w:val="none" w:sz="0" w:space="0" w:color="auto"/>
                                                        <w:bottom w:val="none" w:sz="0" w:space="0" w:color="auto"/>
                                                        <w:right w:val="none" w:sz="0" w:space="0" w:color="auto"/>
                                                      </w:divBdr>
                                                    </w:div>
                                                    <w:div w:id="1520663183">
                                                      <w:marLeft w:val="0"/>
                                                      <w:marRight w:val="0"/>
                                                      <w:marTop w:val="0"/>
                                                      <w:marBottom w:val="0"/>
                                                      <w:divBdr>
                                                        <w:top w:val="none" w:sz="0" w:space="0" w:color="auto"/>
                                                        <w:left w:val="none" w:sz="0" w:space="0" w:color="auto"/>
                                                        <w:bottom w:val="none" w:sz="0" w:space="0" w:color="auto"/>
                                                        <w:right w:val="none" w:sz="0" w:space="0" w:color="auto"/>
                                                      </w:divBdr>
                                                    </w:div>
                                                  </w:divsChild>
                                                </w:div>
                                                <w:div w:id="498733437">
                                                  <w:marLeft w:val="0"/>
                                                  <w:marRight w:val="0"/>
                                                  <w:marTop w:val="0"/>
                                                  <w:marBottom w:val="0"/>
                                                  <w:divBdr>
                                                    <w:top w:val="none" w:sz="0" w:space="0" w:color="auto"/>
                                                    <w:left w:val="none" w:sz="0" w:space="0" w:color="auto"/>
                                                    <w:bottom w:val="none" w:sz="0" w:space="0" w:color="auto"/>
                                                    <w:right w:val="none" w:sz="0" w:space="0" w:color="auto"/>
                                                  </w:divBdr>
                                                </w:div>
                                                <w:div w:id="1276207882">
                                                  <w:marLeft w:val="0"/>
                                                  <w:marRight w:val="0"/>
                                                  <w:marTop w:val="0"/>
                                                  <w:marBottom w:val="0"/>
                                                  <w:divBdr>
                                                    <w:top w:val="none" w:sz="0" w:space="0" w:color="auto"/>
                                                    <w:left w:val="none" w:sz="0" w:space="0" w:color="auto"/>
                                                    <w:bottom w:val="none" w:sz="0" w:space="0" w:color="auto"/>
                                                    <w:right w:val="none" w:sz="0" w:space="0" w:color="auto"/>
                                                  </w:divBdr>
                                                  <w:divsChild>
                                                    <w:div w:id="1336569609">
                                                      <w:marLeft w:val="0"/>
                                                      <w:marRight w:val="0"/>
                                                      <w:marTop w:val="0"/>
                                                      <w:marBottom w:val="0"/>
                                                      <w:divBdr>
                                                        <w:top w:val="single" w:sz="8" w:space="3" w:color="B5C4DF"/>
                                                        <w:left w:val="none" w:sz="0" w:space="0" w:color="auto"/>
                                                        <w:bottom w:val="none" w:sz="0" w:space="0" w:color="auto"/>
                                                        <w:right w:val="none" w:sz="0" w:space="0" w:color="auto"/>
                                                      </w:divBdr>
                                                      <w:divsChild>
                                                        <w:div w:id="20546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786">
                                                  <w:marLeft w:val="0"/>
                                                  <w:marRight w:val="0"/>
                                                  <w:marTop w:val="0"/>
                                                  <w:marBottom w:val="0"/>
                                                  <w:divBdr>
                                                    <w:top w:val="none" w:sz="0" w:space="0" w:color="auto"/>
                                                    <w:left w:val="none" w:sz="0" w:space="0" w:color="auto"/>
                                                    <w:bottom w:val="none" w:sz="0" w:space="0" w:color="auto"/>
                                                    <w:right w:val="none" w:sz="0" w:space="0" w:color="auto"/>
                                                  </w:divBdr>
                                                </w:div>
                                                <w:div w:id="693194915">
                                                  <w:marLeft w:val="0"/>
                                                  <w:marRight w:val="0"/>
                                                  <w:marTop w:val="0"/>
                                                  <w:marBottom w:val="0"/>
                                                  <w:divBdr>
                                                    <w:top w:val="none" w:sz="0" w:space="0" w:color="auto"/>
                                                    <w:left w:val="none" w:sz="0" w:space="0" w:color="auto"/>
                                                    <w:bottom w:val="none" w:sz="0" w:space="0" w:color="auto"/>
                                                    <w:right w:val="none" w:sz="0" w:space="0" w:color="auto"/>
                                                  </w:divBdr>
                                                </w:div>
                                                <w:div w:id="224342523">
                                                  <w:marLeft w:val="0"/>
                                                  <w:marRight w:val="0"/>
                                                  <w:marTop w:val="0"/>
                                                  <w:marBottom w:val="0"/>
                                                  <w:divBdr>
                                                    <w:top w:val="none" w:sz="0" w:space="0" w:color="auto"/>
                                                    <w:left w:val="none" w:sz="0" w:space="0" w:color="auto"/>
                                                    <w:bottom w:val="none" w:sz="0" w:space="0" w:color="auto"/>
                                                    <w:right w:val="none" w:sz="0" w:space="0" w:color="auto"/>
                                                  </w:divBdr>
                                                </w:div>
                                                <w:div w:id="1936206013">
                                                  <w:marLeft w:val="0"/>
                                                  <w:marRight w:val="0"/>
                                                  <w:marTop w:val="0"/>
                                                  <w:marBottom w:val="0"/>
                                                  <w:divBdr>
                                                    <w:top w:val="none" w:sz="0" w:space="0" w:color="auto"/>
                                                    <w:left w:val="none" w:sz="0" w:space="0" w:color="auto"/>
                                                    <w:bottom w:val="none" w:sz="0" w:space="0" w:color="auto"/>
                                                    <w:right w:val="none" w:sz="0" w:space="0" w:color="auto"/>
                                                  </w:divBdr>
                                                </w:div>
                                                <w:div w:id="2122914036">
                                                  <w:marLeft w:val="0"/>
                                                  <w:marRight w:val="0"/>
                                                  <w:marTop w:val="0"/>
                                                  <w:marBottom w:val="0"/>
                                                  <w:divBdr>
                                                    <w:top w:val="none" w:sz="0" w:space="0" w:color="auto"/>
                                                    <w:left w:val="none" w:sz="0" w:space="0" w:color="auto"/>
                                                    <w:bottom w:val="none" w:sz="0" w:space="0" w:color="auto"/>
                                                    <w:right w:val="none" w:sz="0" w:space="0" w:color="auto"/>
                                                  </w:divBdr>
                                                </w:div>
                                                <w:div w:id="1301770023">
                                                  <w:marLeft w:val="0"/>
                                                  <w:marRight w:val="0"/>
                                                  <w:marTop w:val="0"/>
                                                  <w:marBottom w:val="0"/>
                                                  <w:divBdr>
                                                    <w:top w:val="none" w:sz="0" w:space="0" w:color="auto"/>
                                                    <w:left w:val="none" w:sz="0" w:space="0" w:color="auto"/>
                                                    <w:bottom w:val="none" w:sz="0" w:space="0" w:color="auto"/>
                                                    <w:right w:val="none" w:sz="0" w:space="0" w:color="auto"/>
                                                  </w:divBdr>
                                                </w:div>
                                                <w:div w:id="1289895983">
                                                  <w:marLeft w:val="0"/>
                                                  <w:marRight w:val="0"/>
                                                  <w:marTop w:val="0"/>
                                                  <w:marBottom w:val="0"/>
                                                  <w:divBdr>
                                                    <w:top w:val="none" w:sz="0" w:space="0" w:color="auto"/>
                                                    <w:left w:val="none" w:sz="0" w:space="0" w:color="auto"/>
                                                    <w:bottom w:val="none" w:sz="0" w:space="0" w:color="auto"/>
                                                    <w:right w:val="none" w:sz="0" w:space="0" w:color="auto"/>
                                                  </w:divBdr>
                                                </w:div>
                                                <w:div w:id="1957323956">
                                                  <w:marLeft w:val="0"/>
                                                  <w:marRight w:val="0"/>
                                                  <w:marTop w:val="0"/>
                                                  <w:marBottom w:val="0"/>
                                                  <w:divBdr>
                                                    <w:top w:val="none" w:sz="0" w:space="0" w:color="auto"/>
                                                    <w:left w:val="none" w:sz="0" w:space="0" w:color="auto"/>
                                                    <w:bottom w:val="none" w:sz="0" w:space="0" w:color="auto"/>
                                                    <w:right w:val="none" w:sz="0" w:space="0" w:color="auto"/>
                                                  </w:divBdr>
                                                </w:div>
                                                <w:div w:id="1661080191">
                                                  <w:marLeft w:val="0"/>
                                                  <w:marRight w:val="0"/>
                                                  <w:marTop w:val="0"/>
                                                  <w:marBottom w:val="0"/>
                                                  <w:divBdr>
                                                    <w:top w:val="none" w:sz="0" w:space="0" w:color="auto"/>
                                                    <w:left w:val="none" w:sz="0" w:space="0" w:color="auto"/>
                                                    <w:bottom w:val="none" w:sz="0" w:space="0" w:color="auto"/>
                                                    <w:right w:val="none" w:sz="0" w:space="0" w:color="auto"/>
                                                  </w:divBdr>
                                                </w:div>
                                                <w:div w:id="208226227">
                                                  <w:marLeft w:val="0"/>
                                                  <w:marRight w:val="0"/>
                                                  <w:marTop w:val="0"/>
                                                  <w:marBottom w:val="0"/>
                                                  <w:divBdr>
                                                    <w:top w:val="none" w:sz="0" w:space="0" w:color="auto"/>
                                                    <w:left w:val="none" w:sz="0" w:space="0" w:color="auto"/>
                                                    <w:bottom w:val="none" w:sz="0" w:space="0" w:color="auto"/>
                                                    <w:right w:val="none" w:sz="0" w:space="0" w:color="auto"/>
                                                  </w:divBdr>
                                                </w:div>
                                                <w:div w:id="1129470379">
                                                  <w:marLeft w:val="0"/>
                                                  <w:marRight w:val="0"/>
                                                  <w:marTop w:val="0"/>
                                                  <w:marBottom w:val="0"/>
                                                  <w:divBdr>
                                                    <w:top w:val="none" w:sz="0" w:space="0" w:color="auto"/>
                                                    <w:left w:val="none" w:sz="0" w:space="0" w:color="auto"/>
                                                    <w:bottom w:val="none" w:sz="0" w:space="0" w:color="auto"/>
                                                    <w:right w:val="none" w:sz="0" w:space="0" w:color="auto"/>
                                                  </w:divBdr>
                                                </w:div>
                                                <w:div w:id="407192562">
                                                  <w:marLeft w:val="0"/>
                                                  <w:marRight w:val="0"/>
                                                  <w:marTop w:val="0"/>
                                                  <w:marBottom w:val="0"/>
                                                  <w:divBdr>
                                                    <w:top w:val="none" w:sz="0" w:space="0" w:color="auto"/>
                                                    <w:left w:val="none" w:sz="0" w:space="0" w:color="auto"/>
                                                    <w:bottom w:val="none" w:sz="0" w:space="0" w:color="auto"/>
                                                    <w:right w:val="none" w:sz="0" w:space="0" w:color="auto"/>
                                                  </w:divBdr>
                                                </w:div>
                                                <w:div w:id="720400180">
                                                  <w:marLeft w:val="0"/>
                                                  <w:marRight w:val="0"/>
                                                  <w:marTop w:val="0"/>
                                                  <w:marBottom w:val="0"/>
                                                  <w:divBdr>
                                                    <w:top w:val="none" w:sz="0" w:space="0" w:color="auto"/>
                                                    <w:left w:val="none" w:sz="0" w:space="0" w:color="auto"/>
                                                    <w:bottom w:val="none" w:sz="0" w:space="0" w:color="auto"/>
                                                    <w:right w:val="none" w:sz="0" w:space="0" w:color="auto"/>
                                                  </w:divBdr>
                                                </w:div>
                                                <w:div w:id="880942203">
                                                  <w:marLeft w:val="0"/>
                                                  <w:marRight w:val="0"/>
                                                  <w:marTop w:val="0"/>
                                                  <w:marBottom w:val="0"/>
                                                  <w:divBdr>
                                                    <w:top w:val="none" w:sz="0" w:space="0" w:color="auto"/>
                                                    <w:left w:val="none" w:sz="0" w:space="0" w:color="auto"/>
                                                    <w:bottom w:val="none" w:sz="0" w:space="0" w:color="auto"/>
                                                    <w:right w:val="none" w:sz="0" w:space="0" w:color="auto"/>
                                                  </w:divBdr>
                                                </w:div>
                                                <w:div w:id="791443853">
                                                  <w:marLeft w:val="0"/>
                                                  <w:marRight w:val="0"/>
                                                  <w:marTop w:val="0"/>
                                                  <w:marBottom w:val="0"/>
                                                  <w:divBdr>
                                                    <w:top w:val="none" w:sz="0" w:space="0" w:color="auto"/>
                                                    <w:left w:val="none" w:sz="0" w:space="0" w:color="auto"/>
                                                    <w:bottom w:val="none" w:sz="0" w:space="0" w:color="auto"/>
                                                    <w:right w:val="none" w:sz="0" w:space="0" w:color="auto"/>
                                                  </w:divBdr>
                                                </w:div>
                                                <w:div w:id="1368674801">
                                                  <w:marLeft w:val="0"/>
                                                  <w:marRight w:val="0"/>
                                                  <w:marTop w:val="0"/>
                                                  <w:marBottom w:val="0"/>
                                                  <w:divBdr>
                                                    <w:top w:val="none" w:sz="0" w:space="0" w:color="auto"/>
                                                    <w:left w:val="none" w:sz="0" w:space="0" w:color="auto"/>
                                                    <w:bottom w:val="none" w:sz="0" w:space="0" w:color="auto"/>
                                                    <w:right w:val="none" w:sz="0" w:space="0" w:color="auto"/>
                                                  </w:divBdr>
                                                </w:div>
                                                <w:div w:id="625549677">
                                                  <w:marLeft w:val="0"/>
                                                  <w:marRight w:val="0"/>
                                                  <w:marTop w:val="0"/>
                                                  <w:marBottom w:val="0"/>
                                                  <w:divBdr>
                                                    <w:top w:val="none" w:sz="0" w:space="0" w:color="auto"/>
                                                    <w:left w:val="none" w:sz="0" w:space="0" w:color="auto"/>
                                                    <w:bottom w:val="none" w:sz="0" w:space="0" w:color="auto"/>
                                                    <w:right w:val="none" w:sz="0" w:space="0" w:color="auto"/>
                                                  </w:divBdr>
                                                </w:div>
                                                <w:div w:id="1765761693">
                                                  <w:marLeft w:val="0"/>
                                                  <w:marRight w:val="0"/>
                                                  <w:marTop w:val="0"/>
                                                  <w:marBottom w:val="0"/>
                                                  <w:divBdr>
                                                    <w:top w:val="none" w:sz="0" w:space="0" w:color="auto"/>
                                                    <w:left w:val="none" w:sz="0" w:space="0" w:color="auto"/>
                                                    <w:bottom w:val="none" w:sz="0" w:space="0" w:color="auto"/>
                                                    <w:right w:val="none" w:sz="0" w:space="0" w:color="auto"/>
                                                  </w:divBdr>
                                                </w:div>
                                                <w:div w:id="1297374855">
                                                  <w:marLeft w:val="0"/>
                                                  <w:marRight w:val="0"/>
                                                  <w:marTop w:val="0"/>
                                                  <w:marBottom w:val="0"/>
                                                  <w:divBdr>
                                                    <w:top w:val="none" w:sz="0" w:space="0" w:color="auto"/>
                                                    <w:left w:val="none" w:sz="0" w:space="0" w:color="auto"/>
                                                    <w:bottom w:val="none" w:sz="0" w:space="0" w:color="auto"/>
                                                    <w:right w:val="none" w:sz="0" w:space="0" w:color="auto"/>
                                                  </w:divBdr>
                                                </w:div>
                                                <w:div w:id="164054971">
                                                  <w:marLeft w:val="0"/>
                                                  <w:marRight w:val="0"/>
                                                  <w:marTop w:val="0"/>
                                                  <w:marBottom w:val="0"/>
                                                  <w:divBdr>
                                                    <w:top w:val="none" w:sz="0" w:space="0" w:color="auto"/>
                                                    <w:left w:val="none" w:sz="0" w:space="0" w:color="auto"/>
                                                    <w:bottom w:val="none" w:sz="0" w:space="0" w:color="auto"/>
                                                    <w:right w:val="none" w:sz="0" w:space="0" w:color="auto"/>
                                                  </w:divBdr>
                                                </w:div>
                                                <w:div w:id="1724138159">
                                                  <w:marLeft w:val="0"/>
                                                  <w:marRight w:val="0"/>
                                                  <w:marTop w:val="0"/>
                                                  <w:marBottom w:val="0"/>
                                                  <w:divBdr>
                                                    <w:top w:val="none" w:sz="0" w:space="0" w:color="auto"/>
                                                    <w:left w:val="none" w:sz="0" w:space="0" w:color="auto"/>
                                                    <w:bottom w:val="none" w:sz="0" w:space="0" w:color="auto"/>
                                                    <w:right w:val="none" w:sz="0" w:space="0" w:color="auto"/>
                                                  </w:divBdr>
                                                </w:div>
                                                <w:div w:id="1344016722">
                                                  <w:marLeft w:val="0"/>
                                                  <w:marRight w:val="0"/>
                                                  <w:marTop w:val="0"/>
                                                  <w:marBottom w:val="0"/>
                                                  <w:divBdr>
                                                    <w:top w:val="none" w:sz="0" w:space="0" w:color="auto"/>
                                                    <w:left w:val="none" w:sz="0" w:space="0" w:color="auto"/>
                                                    <w:bottom w:val="none" w:sz="0" w:space="0" w:color="auto"/>
                                                    <w:right w:val="none" w:sz="0" w:space="0" w:color="auto"/>
                                                  </w:divBdr>
                                                </w:div>
                                                <w:div w:id="1974211497">
                                                  <w:marLeft w:val="0"/>
                                                  <w:marRight w:val="0"/>
                                                  <w:marTop w:val="0"/>
                                                  <w:marBottom w:val="0"/>
                                                  <w:divBdr>
                                                    <w:top w:val="none" w:sz="0" w:space="0" w:color="auto"/>
                                                    <w:left w:val="none" w:sz="0" w:space="0" w:color="auto"/>
                                                    <w:bottom w:val="none" w:sz="0" w:space="0" w:color="auto"/>
                                                    <w:right w:val="none" w:sz="0" w:space="0" w:color="auto"/>
                                                  </w:divBdr>
                                                </w:div>
                                                <w:div w:id="9057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84922">
          <w:marLeft w:val="0"/>
          <w:marRight w:val="150"/>
          <w:marTop w:val="0"/>
          <w:marBottom w:val="150"/>
          <w:divBdr>
            <w:top w:val="none" w:sz="0" w:space="0" w:color="auto"/>
            <w:left w:val="none" w:sz="0" w:space="0" w:color="auto"/>
            <w:bottom w:val="none" w:sz="0" w:space="0" w:color="auto"/>
            <w:right w:val="none" w:sz="0" w:space="0" w:color="auto"/>
          </w:divBdr>
          <w:divsChild>
            <w:div w:id="644507198">
              <w:marLeft w:val="60"/>
              <w:marRight w:val="0"/>
              <w:marTop w:val="0"/>
              <w:marBottom w:val="0"/>
              <w:divBdr>
                <w:top w:val="none" w:sz="0" w:space="0" w:color="auto"/>
                <w:left w:val="none" w:sz="0" w:space="0" w:color="auto"/>
                <w:bottom w:val="none" w:sz="0" w:space="0" w:color="auto"/>
                <w:right w:val="none" w:sz="0" w:space="0" w:color="auto"/>
              </w:divBdr>
              <w:divsChild>
                <w:div w:id="18769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dc:creator>
  <cp:keywords/>
  <dc:description/>
  <cp:lastModifiedBy>Aashiya Patel</cp:lastModifiedBy>
  <cp:revision>4</cp:revision>
  <cp:lastPrinted>2017-04-06T14:12:00Z</cp:lastPrinted>
  <dcterms:created xsi:type="dcterms:W3CDTF">2017-04-06T15:34:00Z</dcterms:created>
  <dcterms:modified xsi:type="dcterms:W3CDTF">2017-04-07T09:28:00Z</dcterms:modified>
</cp:coreProperties>
</file>